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3F0C2D07" w:rsidR="79A52F8C" w:rsidRDefault="005A4798" w:rsidP="79A52F8C">
      <w:pPr>
        <w:spacing w:after="120" w:line="20" w:lineRule="atLeast"/>
        <w:contextualSpacing/>
        <w:jc w:val="center"/>
        <w:rPr>
          <w:b/>
          <w:bCs/>
          <w:color w:val="00B050"/>
          <w:sz w:val="24"/>
          <w:szCs w:val="24"/>
        </w:rPr>
      </w:pPr>
      <w:r>
        <w:rPr>
          <w:b/>
          <w:bCs/>
          <w:noProof/>
          <w:color w:val="00B050"/>
          <w:sz w:val="24"/>
          <w:szCs w:val="24"/>
        </w:rPr>
        <w:drawing>
          <wp:inline distT="0" distB="0" distL="0" distR="0" wp14:anchorId="7DF71A22" wp14:editId="1AB8CFE4">
            <wp:extent cx="1495425" cy="457200"/>
            <wp:effectExtent l="0" t="0" r="9525" b="0"/>
            <wp:docPr id="9036167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495425" cy="457200"/>
                    </a:xfrm>
                    <a:prstGeom prst="rect">
                      <a:avLst/>
                    </a:prstGeom>
                    <a:noFill/>
                  </pic:spPr>
                </pic:pic>
              </a:graphicData>
            </a:graphic>
          </wp:inline>
        </w:drawing>
      </w:r>
    </w:p>
    <w:sdt>
      <w:sdtPr>
        <w:rPr>
          <w:b/>
          <w:bCs/>
          <w:sz w:val="24"/>
          <w:szCs w:val="24"/>
        </w:rPr>
        <w:id w:val="-808551268"/>
        <w:docPartObj>
          <w:docPartGallery w:val="Cover Pages"/>
          <w:docPartUnique/>
        </w:docPartObj>
      </w:sdtPr>
      <w:sdtEndPr>
        <w:rPr>
          <w:b w:val="0"/>
          <w:bCs w:val="0"/>
          <w:sz w:val="21"/>
          <w:szCs w:val="21"/>
        </w:rPr>
      </w:sdtEndPr>
      <w:sdtContent>
        <w:p w14:paraId="100BC4AA" w14:textId="77777777" w:rsidR="005A4798" w:rsidRDefault="005A4798" w:rsidP="004E4612">
          <w:pPr>
            <w:spacing w:after="120" w:line="20" w:lineRule="atLeast"/>
            <w:contextualSpacing/>
            <w:jc w:val="center"/>
            <w:rPr>
              <w:b/>
              <w:bCs/>
              <w:sz w:val="24"/>
              <w:szCs w:val="24"/>
            </w:rPr>
          </w:pPr>
        </w:p>
        <w:p w14:paraId="5E578E90" w14:textId="51283F28" w:rsidR="005F13F0" w:rsidRPr="005401E2" w:rsidRDefault="00AC317D" w:rsidP="004E4612">
          <w:pPr>
            <w:spacing w:after="120" w:line="20" w:lineRule="atLeast"/>
            <w:contextualSpacing/>
            <w:jc w:val="center"/>
            <w:rPr>
              <w:rFonts w:cstheme="minorHAnsi"/>
              <w:b/>
              <w:bCs/>
              <w:sz w:val="24"/>
              <w:szCs w:val="24"/>
            </w:rPr>
          </w:pPr>
          <w:r w:rsidRPr="005401E2">
            <w:rPr>
              <w:rFonts w:cstheme="minorHAnsi"/>
              <w:b/>
              <w:bCs/>
              <w:sz w:val="24"/>
              <w:szCs w:val="24"/>
            </w:rPr>
            <w:t>VIEŠOJI ĮSTAIGA „KELIAUK LIETUVOJE“</w:t>
          </w:r>
        </w:p>
        <w:p w14:paraId="2721BB57" w14:textId="1609ECF8" w:rsidR="00D526C8" w:rsidRPr="005401E2" w:rsidRDefault="00FB5C32" w:rsidP="0005408E">
          <w:pPr>
            <w:spacing w:after="120" w:line="20" w:lineRule="atLeast"/>
            <w:contextualSpacing/>
            <w:jc w:val="center"/>
            <w:rPr>
              <w:rFonts w:cstheme="minorHAnsi"/>
              <w:sz w:val="24"/>
              <w:szCs w:val="24"/>
            </w:rPr>
          </w:pPr>
          <w:r w:rsidRPr="005401E2">
            <w:rPr>
              <w:rFonts w:cstheme="minorHAnsi"/>
              <w:sz w:val="24"/>
              <w:szCs w:val="24"/>
            </w:rPr>
            <w:t>Įmonės kodas 304971997</w:t>
          </w:r>
          <w:r w:rsidR="0005408E" w:rsidRPr="005401E2">
            <w:rPr>
              <w:rFonts w:cstheme="minorHAnsi"/>
              <w:sz w:val="24"/>
              <w:szCs w:val="24"/>
            </w:rPr>
            <w:t>, adresas: J. Jasinskio g. 12, LT-01112 Vilnius</w:t>
          </w:r>
        </w:p>
        <w:p w14:paraId="46315E48" w14:textId="77777777" w:rsidR="00C32E53" w:rsidRPr="00F0499F" w:rsidRDefault="00C32E53" w:rsidP="004E4612">
          <w:pPr>
            <w:spacing w:after="120" w:line="20" w:lineRule="atLeast"/>
            <w:contextualSpacing/>
            <w:jc w:val="center"/>
            <w:rPr>
              <w:rFonts w:cstheme="minorHAnsi"/>
              <w:color w:val="00B050"/>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47EF0C37" w14:textId="19126F9D" w:rsidR="00D526C8" w:rsidRPr="00F0499F" w:rsidRDefault="00D526C8"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1D1BF965" w14:textId="30F9297F" w:rsidR="00D526C8" w:rsidRPr="00436D72" w:rsidRDefault="007A130B" w:rsidP="004E4612">
          <w:pPr>
            <w:spacing w:after="120" w:line="20" w:lineRule="atLeast"/>
            <w:contextualSpacing/>
            <w:jc w:val="center"/>
            <w:rPr>
              <w:rFonts w:cstheme="minorHAnsi"/>
              <w:b/>
              <w:bCs/>
              <w:sz w:val="28"/>
              <w:szCs w:val="28"/>
            </w:rPr>
          </w:pPr>
          <w:r w:rsidRPr="00436D72">
            <w:rPr>
              <w:rFonts w:cstheme="minorHAnsi"/>
              <w:b/>
              <w:bCs/>
              <w:sz w:val="28"/>
              <w:szCs w:val="28"/>
            </w:rPr>
            <w:t xml:space="preserve">SUPAPRASTINTO </w:t>
          </w:r>
          <w:r w:rsidR="00D526C8" w:rsidRPr="00436D72">
            <w:rPr>
              <w:rFonts w:cstheme="minorHAnsi"/>
              <w:b/>
              <w:bCs/>
              <w:sz w:val="28"/>
              <w:szCs w:val="28"/>
            </w:rPr>
            <w:t>VIEŠOJO PIRKIMO „</w:t>
          </w:r>
          <w:r w:rsidR="00B005C0">
            <w:rPr>
              <w:rFonts w:cstheme="minorHAnsi"/>
              <w:b/>
              <w:bCs/>
              <w:caps/>
              <w:sz w:val="28"/>
              <w:szCs w:val="28"/>
            </w:rPr>
            <w:t>Užsienio rink</w:t>
          </w:r>
          <w:r w:rsidR="00856DC9">
            <w:rPr>
              <w:rFonts w:cstheme="minorHAnsi"/>
              <w:b/>
              <w:bCs/>
              <w:caps/>
              <w:sz w:val="28"/>
              <w:szCs w:val="28"/>
            </w:rPr>
            <w:t>Ų AUDITORIJOS</w:t>
          </w:r>
          <w:r w:rsidR="003B3A69" w:rsidRPr="00436D72">
            <w:rPr>
              <w:rFonts w:cstheme="minorHAnsi"/>
              <w:b/>
              <w:bCs/>
              <w:caps/>
              <w:sz w:val="28"/>
              <w:szCs w:val="28"/>
            </w:rPr>
            <w:t xml:space="preserve"> tyrimas</w:t>
          </w:r>
          <w:r w:rsidR="00D526C8" w:rsidRPr="00436D72">
            <w:rPr>
              <w:rFonts w:cstheme="minorHAnsi"/>
              <w:b/>
              <w:bCs/>
              <w:sz w:val="28"/>
              <w:szCs w:val="28"/>
            </w:rPr>
            <w:t>“</w:t>
          </w:r>
        </w:p>
        <w:p w14:paraId="18ACC6AD" w14:textId="01BC66F6" w:rsidR="00D526C8" w:rsidRPr="00436D72" w:rsidRDefault="00D526C8" w:rsidP="004E4612">
          <w:pPr>
            <w:spacing w:after="120" w:line="20" w:lineRule="atLeast"/>
            <w:contextualSpacing/>
            <w:jc w:val="center"/>
            <w:rPr>
              <w:rFonts w:cstheme="minorHAnsi"/>
              <w:b/>
              <w:bCs/>
              <w:sz w:val="28"/>
              <w:szCs w:val="28"/>
            </w:rPr>
          </w:pPr>
          <w:r w:rsidRPr="00436D72">
            <w:rPr>
              <w:rFonts w:cstheme="minorHAnsi"/>
              <w:b/>
              <w:bCs/>
              <w:sz w:val="28"/>
              <w:szCs w:val="28"/>
            </w:rPr>
            <w:t xml:space="preserve">ATVIRO KONKURSO </w:t>
          </w:r>
          <w:r w:rsidR="00EB164F" w:rsidRPr="00436D72">
            <w:rPr>
              <w:rFonts w:cstheme="minorHAnsi"/>
              <w:b/>
              <w:bCs/>
              <w:sz w:val="28"/>
              <w:szCs w:val="28"/>
            </w:rPr>
            <w:t xml:space="preserve">SPECIALIOSIOS </w:t>
          </w:r>
          <w:r w:rsidRPr="00436D72">
            <w:rPr>
              <w:rFonts w:cstheme="minorHAnsi"/>
              <w:b/>
              <w:bCs/>
              <w:sz w:val="28"/>
              <w:szCs w:val="28"/>
            </w:rPr>
            <w:t>SĄLYGOS</w:t>
          </w:r>
          <w:r w:rsidR="00EC4CB7" w:rsidRPr="00436D72">
            <w:rPr>
              <w:rFonts w:cstheme="minorHAnsi"/>
              <w:b/>
              <w:bCs/>
              <w:sz w:val="28"/>
              <w:szCs w:val="28"/>
            </w:rPr>
            <w:t xml:space="preserve"> </w:t>
          </w:r>
        </w:p>
        <w:p w14:paraId="67D34D7E" w14:textId="710F01D3" w:rsidR="00D53BF4" w:rsidRPr="00436D72" w:rsidRDefault="00D53BF4" w:rsidP="004E4612">
          <w:pPr>
            <w:spacing w:after="120" w:line="20" w:lineRule="atLeast"/>
            <w:contextualSpacing/>
            <w:jc w:val="center"/>
            <w:rPr>
              <w:rFonts w:cstheme="minorHAnsi"/>
              <w:b/>
              <w:bCs/>
              <w:sz w:val="28"/>
              <w:szCs w:val="28"/>
            </w:rPr>
          </w:pPr>
          <w:r w:rsidRPr="00436D72">
            <w:rPr>
              <w:rFonts w:cstheme="minorHAnsi"/>
              <w:b/>
              <w:bCs/>
              <w:sz w:val="28"/>
              <w:szCs w:val="28"/>
            </w:rPr>
            <w:t>V</w:t>
          </w:r>
          <w:r w:rsidR="00755F3B" w:rsidRPr="00436D72">
            <w:rPr>
              <w:rFonts w:cstheme="minorHAnsi"/>
              <w:b/>
              <w:bCs/>
              <w:sz w:val="28"/>
              <w:szCs w:val="28"/>
            </w:rPr>
            <w:t>ersija</w:t>
          </w:r>
          <w:r w:rsidRPr="00436D72">
            <w:rPr>
              <w:rFonts w:cstheme="minorHAnsi"/>
              <w:b/>
              <w:bCs/>
              <w:sz w:val="28"/>
              <w:szCs w:val="28"/>
            </w:rPr>
            <w:t xml:space="preserve"> Nr. </w:t>
          </w:r>
          <w:r w:rsidR="0033417D" w:rsidRPr="00436D72">
            <w:rPr>
              <w:rFonts w:cstheme="minorHAnsi"/>
              <w:b/>
              <w:bCs/>
              <w:sz w:val="28"/>
              <w:szCs w:val="28"/>
            </w:rPr>
            <w:t>1</w:t>
          </w:r>
        </w:p>
        <w:p w14:paraId="0FC90D8B" w14:textId="77777777" w:rsidR="00D526C8" w:rsidRPr="00436D72" w:rsidRDefault="00D526C8" w:rsidP="0048654D">
          <w:pPr>
            <w:spacing w:after="120" w:line="20" w:lineRule="atLeast"/>
            <w:contextualSpacing/>
            <w:rPr>
              <w:rFonts w:cstheme="minorHAnsi"/>
              <w:sz w:val="28"/>
              <w:szCs w:val="28"/>
            </w:rPr>
          </w:pPr>
        </w:p>
        <w:p w14:paraId="73CCB438" w14:textId="35D9A6F3" w:rsidR="005F13F0" w:rsidRPr="00F0499F" w:rsidRDefault="005F13F0" w:rsidP="009C7C8E">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0" w:name="_Toc220401578"/>
      <w:bookmarkStart w:id="1" w:name="_Toc335201954"/>
      <w:bookmarkStart w:id="2" w:name="_Toc147739116"/>
      <w:r w:rsidRPr="00D24970">
        <w:rPr>
          <w:rFonts w:asciiTheme="minorHAnsi" w:hAnsiTheme="minorHAnsi" w:cstheme="minorHAnsi"/>
        </w:rPr>
        <w:lastRenderedPageBreak/>
        <w:t>Bendra informacija</w:t>
      </w:r>
      <w:bookmarkEnd w:id="0"/>
    </w:p>
    <w:p w14:paraId="064D9154" w14:textId="34F9812E" w:rsidR="005B5ED5" w:rsidRPr="004141EF" w:rsidRDefault="00E05E2D" w:rsidP="004141EF">
      <w:pPr>
        <w:pStyle w:val="ListParagraph"/>
        <w:numPr>
          <w:ilvl w:val="1"/>
          <w:numId w:val="1"/>
        </w:numPr>
        <w:tabs>
          <w:tab w:val="left" w:pos="993"/>
        </w:tabs>
        <w:spacing w:after="0" w:line="20" w:lineRule="atLeast"/>
        <w:ind w:left="0" w:firstLine="567"/>
        <w:jc w:val="both"/>
        <w:rPr>
          <w:rFonts w:cstheme="minorHAnsi"/>
        </w:rPr>
      </w:pPr>
      <w:r w:rsidRPr="004141EF">
        <w:rPr>
          <w:rFonts w:cstheme="minorHAnsi"/>
        </w:rPr>
        <w:t xml:space="preserve">Perkančioji </w:t>
      </w:r>
      <w:r w:rsidRPr="00FD7FB5">
        <w:rPr>
          <w:rFonts w:cstheme="minorHAnsi"/>
        </w:rPr>
        <w:t xml:space="preserve">organizacija – </w:t>
      </w:r>
      <w:r w:rsidR="003D3C7B" w:rsidRPr="00FD7FB5">
        <w:rPr>
          <w:rFonts w:eastAsia="Calibri" w:cstheme="minorHAnsi"/>
        </w:rPr>
        <w:t>Keliauk Lietuvoje, VšĮ</w:t>
      </w:r>
      <w:r w:rsidR="00E56BA8" w:rsidRPr="00FD7FB5">
        <w:rPr>
          <w:rFonts w:eastAsia="Calibri" w:cstheme="minorHAnsi"/>
        </w:rPr>
        <w:t xml:space="preserve">, juridinio asmens kodas </w:t>
      </w:r>
      <w:r w:rsidR="003D3C7B" w:rsidRPr="00FD7FB5">
        <w:rPr>
          <w:rFonts w:eastAsia="Calibri" w:cstheme="minorHAnsi"/>
        </w:rPr>
        <w:t>304971997</w:t>
      </w:r>
      <w:r w:rsidR="00E56BA8" w:rsidRPr="00FD7FB5">
        <w:rPr>
          <w:rFonts w:eastAsia="Calibri" w:cstheme="minorHAnsi"/>
        </w:rPr>
        <w:t xml:space="preserve">, adresas </w:t>
      </w:r>
      <w:r w:rsidR="00C37340" w:rsidRPr="00FD7FB5">
        <w:rPr>
          <w:rFonts w:eastAsia="Calibri" w:cstheme="minorHAnsi"/>
        </w:rPr>
        <w:t>J. Jasinskio g. 12, LT-01112 Vilnius</w:t>
      </w:r>
      <w:r w:rsidR="00E56BA8" w:rsidRPr="00FD7FB5">
        <w:rPr>
          <w:rFonts w:eastAsia="Calibri" w:cstheme="minorHAnsi"/>
        </w:rPr>
        <w:t xml:space="preserve">. </w:t>
      </w:r>
      <w:r w:rsidRPr="00FD7FB5">
        <w:rPr>
          <w:rFonts w:eastAsiaTheme="minorHAnsi" w:cstheme="minorHAnsi"/>
          <w:lang w:eastAsia="en-US"/>
        </w:rPr>
        <w:t>P</w:t>
      </w:r>
      <w:r w:rsidRPr="004141EF">
        <w:rPr>
          <w:rFonts w:eastAsiaTheme="minorHAnsi" w:cstheme="minorHAnsi"/>
          <w:lang w:eastAsia="en-US"/>
        </w:rPr>
        <w:t>erkančioji organizacija nėra PVM mokėtoja</w:t>
      </w:r>
      <w:r w:rsidRPr="004141EF">
        <w:rPr>
          <w:rFonts w:eastAsia="Calibri" w:cstheme="minorHAnsi"/>
        </w:rPr>
        <w:t>.</w:t>
      </w:r>
    </w:p>
    <w:p w14:paraId="2239DD1B" w14:textId="768132DE" w:rsidR="002F5F8E" w:rsidRPr="004E1135" w:rsidRDefault="002F5F8E" w:rsidP="004909FF">
      <w:pPr>
        <w:pStyle w:val="ListParagraph"/>
        <w:spacing w:after="0" w:line="240" w:lineRule="auto"/>
        <w:ind w:left="0" w:firstLine="567"/>
        <w:jc w:val="both"/>
        <w:rPr>
          <w:rFonts w:eastAsia="Calibri"/>
        </w:rPr>
      </w:pPr>
      <w:r w:rsidRPr="6E07B99D">
        <w:rPr>
          <w:color w:val="000000" w:themeColor="text1"/>
        </w:rPr>
        <w:t>1.</w:t>
      </w:r>
      <w:r w:rsidR="000D4B14">
        <w:rPr>
          <w:color w:val="000000" w:themeColor="text1"/>
        </w:rPr>
        <w:t>2</w:t>
      </w:r>
      <w:r w:rsidRPr="6E07B99D">
        <w:rPr>
          <w:color w:val="000000" w:themeColor="text1"/>
        </w:rPr>
        <w:t xml:space="preserve">. </w:t>
      </w:r>
      <w:r w:rsidR="007D6857" w:rsidRPr="6E07B99D">
        <w:rPr>
          <w:color w:val="000000" w:themeColor="text1"/>
        </w:rPr>
        <w:t>Pirkimas</w:t>
      </w:r>
      <w:r w:rsidR="00B37854" w:rsidRPr="6E07B99D">
        <w:rPr>
          <w:color w:val="000000" w:themeColor="text1"/>
        </w:rPr>
        <w:t xml:space="preserve"> neatlieka</w:t>
      </w:r>
      <w:r w:rsidR="007D6857" w:rsidRPr="6E07B99D">
        <w:rPr>
          <w:color w:val="000000" w:themeColor="text1"/>
        </w:rPr>
        <w:t>mas</w:t>
      </w:r>
      <w:r w:rsidR="00B37854" w:rsidRPr="6E07B99D">
        <w:rPr>
          <w:color w:val="000000" w:themeColor="text1"/>
        </w:rPr>
        <w:t xml:space="preserve"> </w:t>
      </w:r>
      <w:r w:rsidRPr="6E07B99D">
        <w:rPr>
          <w:color w:val="000000" w:themeColor="text1"/>
        </w:rPr>
        <w:t>naudojantis centralizuotų pirkimų katalogu</w:t>
      </w:r>
      <w:r w:rsidR="007D6857" w:rsidRPr="6E07B99D">
        <w:rPr>
          <w:color w:val="000000" w:themeColor="text1"/>
        </w:rPr>
        <w:t xml:space="preserve">, </w:t>
      </w:r>
      <w:r w:rsidR="007D6857" w:rsidRPr="000D4B14">
        <w:t xml:space="preserve">nes </w:t>
      </w:r>
      <w:r w:rsidR="000D4B14" w:rsidRPr="000D4B14">
        <w:t>tokio pirkimo kataloge nėra.</w:t>
      </w:r>
    </w:p>
    <w:p w14:paraId="62DF64D0" w14:textId="38214E3C" w:rsidR="00AA23FB" w:rsidRPr="00314723" w:rsidRDefault="002F5F8E" w:rsidP="00314723">
      <w:pPr>
        <w:spacing w:after="0" w:line="240" w:lineRule="auto"/>
        <w:ind w:firstLine="567"/>
        <w:rPr>
          <w:rFonts w:cstheme="minorHAnsi"/>
        </w:rPr>
      </w:pPr>
      <w:r w:rsidRPr="0037691C">
        <w:rPr>
          <w:rFonts w:cstheme="minorHAnsi"/>
        </w:rPr>
        <w:t>1.</w:t>
      </w:r>
      <w:r w:rsidR="00314723">
        <w:rPr>
          <w:rFonts w:cstheme="minorHAnsi"/>
        </w:rPr>
        <w:t>3</w:t>
      </w:r>
      <w:r w:rsidRPr="0037691C">
        <w:rPr>
          <w:rFonts w:cstheme="minorHAnsi"/>
        </w:rPr>
        <w:t xml:space="preserve">. </w:t>
      </w:r>
      <w:r w:rsidR="00AA23FB" w:rsidRPr="0037691C">
        <w:rPr>
          <w:rFonts w:cstheme="minorHAnsi"/>
        </w:rPr>
        <w:t xml:space="preserve"> </w:t>
      </w:r>
      <w:r w:rsidR="00AA23FB" w:rsidRPr="004E1135">
        <w:rPr>
          <w:rFonts w:eastAsia="Times New Roman" w:cstheme="minorHAnsi"/>
        </w:rPr>
        <w:t>Perkančioji organizacija nerezervuoja teisės dalyvauti pirkime.</w:t>
      </w:r>
    </w:p>
    <w:p w14:paraId="573233DF" w14:textId="2B08E26B" w:rsidR="00E32C8E" w:rsidRPr="00590030" w:rsidRDefault="00C447D2" w:rsidP="006E778E">
      <w:pPr>
        <w:pStyle w:val="ListParagraph"/>
        <w:spacing w:after="0" w:line="240" w:lineRule="auto"/>
        <w:ind w:left="0" w:firstLine="567"/>
        <w:jc w:val="both"/>
        <w:rPr>
          <w:rFonts w:cstheme="minorHAnsi"/>
        </w:rPr>
      </w:pPr>
      <w:r>
        <w:rPr>
          <w:rFonts w:cstheme="minorHAnsi"/>
        </w:rPr>
        <w:t>1.</w:t>
      </w:r>
      <w:r w:rsidR="00314723">
        <w:rPr>
          <w:rFonts w:cstheme="minorHAnsi"/>
        </w:rPr>
        <w:t>4</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p>
    <w:p w14:paraId="39603E6D" w14:textId="5E34D162" w:rsidR="005E62F0" w:rsidRPr="00997065" w:rsidRDefault="003A502A" w:rsidP="00C52722">
      <w:pPr>
        <w:pStyle w:val="ListParagraph"/>
        <w:numPr>
          <w:ilvl w:val="1"/>
          <w:numId w:val="18"/>
        </w:numPr>
        <w:tabs>
          <w:tab w:val="left" w:pos="993"/>
        </w:tabs>
        <w:spacing w:after="0" w:line="240" w:lineRule="auto"/>
        <w:ind w:left="0" w:firstLine="567"/>
        <w:jc w:val="both"/>
      </w:pPr>
      <w:r w:rsidRPr="00C52722">
        <w:rPr>
          <w:rFonts w:cstheme="minorHAnsi"/>
        </w:rPr>
        <w:t>Atliekamas žaliasis pirkimas. Pirkimas vykdomas vadovaujantis Lietuvos Respublikos aplinkos ministro 2011 m. birželio 28 d. įsakymo Nr. D1-508 „</w:t>
      </w:r>
      <w:hyperlink r:id="rId12" w:history="1">
        <w:r w:rsidRPr="00C52722">
          <w:rPr>
            <w:rStyle w:val="Hyperlink"/>
            <w:rFonts w:cstheme="minorHAnsi"/>
            <w:color w:val="0070C0"/>
            <w:u w:val="single"/>
          </w:rPr>
          <w:t>Dėl Aplinkos apsaugos kriterijų taikymo, vykdant žaliuosius pirkimus, tvarkos aprašo patvirtinimo</w:t>
        </w:r>
      </w:hyperlink>
      <w:r w:rsidRPr="00C52722">
        <w:rPr>
          <w:rFonts w:cstheme="minorHAnsi"/>
        </w:rPr>
        <w:t xml:space="preserve">“ </w:t>
      </w:r>
      <w:r w:rsidR="00DB7449" w:rsidRPr="0051054D">
        <w:rPr>
          <w:rFonts w:cstheme="minorHAnsi"/>
        </w:rPr>
        <w:t>4.4.3 ir 4.4.4.1 papunkčiais</w:t>
      </w:r>
      <w:r w:rsidRPr="0051054D">
        <w:rPr>
          <w:rFonts w:cstheme="minorHAnsi"/>
        </w:rPr>
        <w:t xml:space="preserve">. Aplinkos apaugos kriterijai nustatyti </w:t>
      </w:r>
      <w:r w:rsidR="0051054D" w:rsidRPr="0051054D">
        <w:rPr>
          <w:rFonts w:cstheme="minorHAnsi"/>
        </w:rPr>
        <w:t>Sutarties projekte.</w:t>
      </w:r>
    </w:p>
    <w:p w14:paraId="2413C02D" w14:textId="68565393" w:rsidR="00E32C8E" w:rsidRPr="00CD7C4D" w:rsidRDefault="00E32C8E" w:rsidP="0097765E">
      <w:pPr>
        <w:pStyle w:val="ListParagraph"/>
        <w:numPr>
          <w:ilvl w:val="1"/>
          <w:numId w:val="7"/>
        </w:numPr>
        <w:tabs>
          <w:tab w:val="left" w:pos="993"/>
        </w:tabs>
        <w:spacing w:after="0" w:line="240" w:lineRule="auto"/>
        <w:ind w:left="0" w:firstLine="567"/>
        <w:jc w:val="both"/>
        <w:rPr>
          <w:rFonts w:eastAsia="Arial"/>
        </w:rPr>
      </w:pPr>
      <w:r w:rsidRPr="00CD7C4D">
        <w:rPr>
          <w:rFonts w:eastAsia="Arial"/>
        </w:rPr>
        <w:t xml:space="preserve">Išankstinis skelbimas apie </w:t>
      </w:r>
      <w:r w:rsidR="007A68AD" w:rsidRPr="00CD7C4D">
        <w:rPr>
          <w:rFonts w:eastAsia="Arial"/>
        </w:rPr>
        <w:t>p</w:t>
      </w:r>
      <w:r w:rsidRPr="00CD7C4D">
        <w:rPr>
          <w:rFonts w:eastAsia="Arial"/>
        </w:rPr>
        <w:t>irkimą nebuvo paskelbtas</w:t>
      </w:r>
      <w:r w:rsidR="00CD7C4D" w:rsidRPr="00CD7C4D">
        <w:rPr>
          <w:rFonts w:eastAsia="Arial"/>
        </w:rPr>
        <w:t>.</w:t>
      </w:r>
    </w:p>
    <w:p w14:paraId="72EF28E7" w14:textId="61993630" w:rsidR="00AF1430" w:rsidRDefault="00015FC9" w:rsidP="0097765E">
      <w:pPr>
        <w:pStyle w:val="ListParagraph"/>
        <w:numPr>
          <w:ilvl w:val="1"/>
          <w:numId w:val="7"/>
        </w:numPr>
        <w:tabs>
          <w:tab w:val="left" w:pos="851"/>
          <w:tab w:val="left" w:pos="993"/>
        </w:tabs>
        <w:spacing w:after="0" w:line="240" w:lineRule="auto"/>
        <w:ind w:firstLine="207"/>
        <w:jc w:val="both"/>
        <w:rPr>
          <w:rFonts w:cstheme="minorHAnsi"/>
        </w:rPr>
      </w:pPr>
      <w:r>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proofErr w:type="spellStart"/>
      <w:r w:rsidR="00E32C8E" w:rsidRPr="00C447D2">
        <w:rPr>
          <w:rFonts w:cstheme="minorHAnsi"/>
          <w:i/>
          <w:iCs/>
          <w:lang w:eastAsia="en-US"/>
        </w:rPr>
        <w:t>ex</w:t>
      </w:r>
      <w:proofErr w:type="spellEnd"/>
      <w:r w:rsidR="00E32C8E" w:rsidRPr="00C447D2">
        <w:rPr>
          <w:rFonts w:cstheme="minorHAnsi"/>
          <w:i/>
          <w:iCs/>
          <w:lang w:eastAsia="en-US"/>
        </w:rPr>
        <w:t xml:space="preserve"> ante</w:t>
      </w:r>
      <w:r w:rsidR="00E32C8E" w:rsidRPr="00C447D2">
        <w:rPr>
          <w:rFonts w:cstheme="minorHAnsi"/>
          <w:lang w:eastAsia="en-US"/>
        </w:rPr>
        <w:t xml:space="preserve"> skaidrumo.</w:t>
      </w:r>
    </w:p>
    <w:p w14:paraId="54F87F9F" w14:textId="5B454B65" w:rsidR="004D070C" w:rsidRDefault="007466F8" w:rsidP="004D070C">
      <w:pPr>
        <w:pStyle w:val="ListParagraph"/>
        <w:numPr>
          <w:ilvl w:val="1"/>
          <w:numId w:val="7"/>
        </w:numPr>
        <w:tabs>
          <w:tab w:val="left" w:pos="851"/>
          <w:tab w:val="left" w:pos="993"/>
        </w:tabs>
        <w:spacing w:after="0" w:line="240" w:lineRule="auto"/>
        <w:ind w:left="0" w:firstLine="567"/>
        <w:jc w:val="both"/>
        <w:rPr>
          <w:rFonts w:cstheme="minorHAnsi"/>
          <w:color w:val="7030A0"/>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 xml:space="preserve">asiūlymų. </w:t>
      </w:r>
    </w:p>
    <w:p w14:paraId="0C002F05" w14:textId="68A15AD1" w:rsidR="00E32C8E" w:rsidRPr="00C447D2" w:rsidRDefault="00E32C8E" w:rsidP="0097765E">
      <w:pPr>
        <w:pStyle w:val="ListParagraph"/>
        <w:numPr>
          <w:ilvl w:val="1"/>
          <w:numId w:val="7"/>
        </w:numPr>
        <w:tabs>
          <w:tab w:val="left" w:pos="993"/>
        </w:tabs>
        <w:spacing w:after="0" w:line="240" w:lineRule="auto"/>
        <w:ind w:firstLine="207"/>
        <w:jc w:val="both"/>
        <w:rPr>
          <w:rFonts w:cstheme="minorHAnsi"/>
        </w:rPr>
      </w:pPr>
      <w:r w:rsidRPr="00C447D2">
        <w:rPr>
          <w:rFonts w:eastAsia="Arial" w:cstheme="minorHAnsi"/>
          <w:color w:val="333333"/>
        </w:rPr>
        <w:t xml:space="preserve">Bendrosios </w:t>
      </w:r>
      <w:r w:rsidR="007E5F55">
        <w:rPr>
          <w:rFonts w:eastAsia="Arial" w:cstheme="minorHAnsi"/>
          <w:color w:val="333333"/>
        </w:rPr>
        <w:t xml:space="preserve">pirkimo </w:t>
      </w:r>
      <w:r w:rsidRPr="00C447D2">
        <w:rPr>
          <w:rFonts w:eastAsia="Arial" w:cstheme="minorHAnsi"/>
          <w:color w:val="333333"/>
        </w:rPr>
        <w:t>sąlygos yra neatskiriama ši</w:t>
      </w:r>
      <w:r w:rsidR="00C07F25">
        <w:rPr>
          <w:rFonts w:eastAsia="Arial" w:cstheme="minorHAnsi"/>
          <w:color w:val="333333"/>
        </w:rPr>
        <w:t>ų</w:t>
      </w:r>
      <w:r w:rsidRPr="00C447D2">
        <w:rPr>
          <w:rFonts w:eastAsia="Arial" w:cstheme="minorHAnsi"/>
          <w:color w:val="333333"/>
        </w:rPr>
        <w:t xml:space="preserve"> </w:t>
      </w:r>
      <w:r w:rsidR="00F4541C">
        <w:rPr>
          <w:rFonts w:eastAsia="Arial" w:cstheme="minorHAnsi"/>
          <w:color w:val="333333"/>
        </w:rPr>
        <w:t>p</w:t>
      </w:r>
      <w:r w:rsidRPr="00C447D2">
        <w:rPr>
          <w:rFonts w:eastAsia="Arial" w:cstheme="minorHAnsi"/>
          <w:color w:val="333333"/>
        </w:rPr>
        <w:t>irkimo sąlygų dalis.</w:t>
      </w:r>
    </w:p>
    <w:p w14:paraId="5DEDEBC7" w14:textId="1ED44FB6" w:rsidR="00B41C66" w:rsidRPr="00F0499F" w:rsidRDefault="00507DC9" w:rsidP="00717DCC">
      <w:pPr>
        <w:pStyle w:val="Heading1"/>
        <w:spacing w:line="20" w:lineRule="atLeast"/>
        <w:contextualSpacing/>
      </w:pPr>
      <w:bookmarkStart w:id="3" w:name="_Ref39426332"/>
      <w:bookmarkStart w:id="4" w:name="_Ref39426338"/>
      <w:bookmarkStart w:id="5" w:name="_Toc220401579"/>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7B0A50" w14:textId="48CB02F8" w:rsidR="00B41C66" w:rsidRPr="00DC1957" w:rsidRDefault="00B41C66" w:rsidP="0000627A">
      <w:pPr>
        <w:pStyle w:val="NoSpacing"/>
        <w:numPr>
          <w:ilvl w:val="1"/>
          <w:numId w:val="5"/>
        </w:numPr>
        <w:tabs>
          <w:tab w:val="left" w:pos="993"/>
        </w:tabs>
        <w:spacing w:after="120"/>
        <w:ind w:left="0" w:firstLine="567"/>
        <w:contextualSpacing/>
        <w:jc w:val="both"/>
        <w:rPr>
          <w:rFonts w:cstheme="minorHAnsi"/>
          <w:color w:val="FF0000"/>
        </w:rPr>
      </w:pPr>
      <w:r w:rsidRPr="00F0499F">
        <w:rPr>
          <w:rFonts w:eastAsia="Calibri"/>
          <w:color w:val="000000" w:themeColor="text1"/>
        </w:rPr>
        <w:t xml:space="preserve">Perkančioji organizacija numato </w:t>
      </w:r>
      <w:r w:rsidRPr="00E72D6C">
        <w:rPr>
          <w:rFonts w:eastAsia="Calibri"/>
        </w:rPr>
        <w:t xml:space="preserve">įsigyti </w:t>
      </w:r>
      <w:r w:rsidR="00F51BD3">
        <w:rPr>
          <w:rFonts w:eastAsia="Calibri"/>
        </w:rPr>
        <w:t>užsienio rinkų auditorijos</w:t>
      </w:r>
      <w:r w:rsidR="00DD4492" w:rsidRPr="00E72D6C">
        <w:rPr>
          <w:rFonts w:eastAsia="Calibri"/>
        </w:rPr>
        <w:t xml:space="preserve"> tyrimo paslaugas</w:t>
      </w:r>
      <w:r w:rsidRPr="00E72D6C">
        <w:rPr>
          <w:rFonts w:eastAsia="Calibri"/>
        </w:rPr>
        <w:t>.</w:t>
      </w:r>
      <w:r w:rsidRPr="00E72D6C">
        <w:rPr>
          <w:rFonts w:cstheme="minorHAnsi"/>
        </w:rPr>
        <w:t xml:space="preserve"> Reikalavimai pirkimo objektui nustatyti </w:t>
      </w:r>
      <w:r w:rsidR="00704310" w:rsidRPr="00E72D6C">
        <w:rPr>
          <w:rFonts w:cstheme="minorHAnsi"/>
        </w:rPr>
        <w:t>s</w:t>
      </w:r>
      <w:r w:rsidR="00444CAF" w:rsidRPr="00E72D6C">
        <w:rPr>
          <w:rFonts w:cstheme="minorHAnsi"/>
        </w:rPr>
        <w:t xml:space="preserve">pecialiųjų </w:t>
      </w:r>
      <w:r w:rsidR="00CE7209" w:rsidRPr="00E72D6C">
        <w:rPr>
          <w:rFonts w:cstheme="minorHAnsi"/>
        </w:rPr>
        <w:t xml:space="preserve">pirkimo </w:t>
      </w:r>
      <w:r w:rsidR="00444CAF" w:rsidRPr="00E72D6C">
        <w:rPr>
          <w:rFonts w:cstheme="minorHAnsi"/>
        </w:rPr>
        <w:t xml:space="preserve">sąlygų </w:t>
      </w:r>
      <w:r w:rsidR="00E72D6C" w:rsidRPr="00E72D6C">
        <w:rPr>
          <w:rFonts w:cstheme="minorHAnsi"/>
        </w:rPr>
        <w:t>2</w:t>
      </w:r>
      <w:r w:rsidR="00FA7D78" w:rsidRPr="00E72D6C">
        <w:rPr>
          <w:rFonts w:ascii="Arial" w:hAnsi="Arial" w:cs="Arial"/>
        </w:rPr>
        <w:t xml:space="preserve"> </w:t>
      </w:r>
      <w:r w:rsidR="00444CAF" w:rsidRPr="00E72D6C">
        <w:rPr>
          <w:rFonts w:cstheme="minorHAnsi"/>
        </w:rPr>
        <w:t>priede</w:t>
      </w:r>
      <w:r w:rsidRPr="00E72D6C">
        <w:rPr>
          <w:rFonts w:cstheme="minorHAnsi"/>
        </w:rPr>
        <w:t>.</w:t>
      </w:r>
    </w:p>
    <w:p w14:paraId="48EEE6C2" w14:textId="69BB9699" w:rsidR="00B41C66" w:rsidRPr="0000627A" w:rsidRDefault="00507DC9" w:rsidP="0000627A">
      <w:pPr>
        <w:pStyle w:val="NoSpacing"/>
        <w:spacing w:after="120"/>
        <w:ind w:firstLine="567"/>
        <w:contextualSpacing/>
        <w:jc w:val="both"/>
        <w:rPr>
          <w:rFonts w:cstheme="minorHAnsi"/>
        </w:rPr>
      </w:pPr>
      <w:r>
        <w:rPr>
          <w:rFonts w:cstheme="minorHAnsi"/>
        </w:rPr>
        <w:t>2.2</w:t>
      </w:r>
      <w:r w:rsidR="0000627A">
        <w:rPr>
          <w:rFonts w:cstheme="minorHAnsi"/>
        </w:rPr>
        <w:t xml:space="preserve">. </w:t>
      </w:r>
      <w:r w:rsidR="00B41C66" w:rsidRPr="00DC1957">
        <w:rPr>
          <w:rFonts w:cstheme="minorHAnsi"/>
        </w:rPr>
        <w:t xml:space="preserve">Pirkimo objektas į dalis neskaidomas. </w:t>
      </w:r>
      <w:r w:rsidR="007554D6" w:rsidRPr="00DC1957">
        <w:rPr>
          <w:rFonts w:cstheme="minorHAnsi"/>
        </w:rPr>
        <w:t xml:space="preserve">Pirkimo apimtys, reikalavimai ir techninė specifikacija apibrėžti </w:t>
      </w:r>
      <w:r w:rsidR="007204DB">
        <w:rPr>
          <w:rFonts w:cstheme="minorHAnsi"/>
        </w:rPr>
        <w:t xml:space="preserve">specialiųjų </w:t>
      </w:r>
      <w:r w:rsidR="007554D6" w:rsidRPr="00DC1957">
        <w:rPr>
          <w:rFonts w:cstheme="minorHAnsi"/>
        </w:rPr>
        <w:t xml:space="preserve">pirkimo </w:t>
      </w:r>
      <w:r w:rsidR="007554D6" w:rsidRPr="00802558">
        <w:rPr>
          <w:rFonts w:cstheme="minorHAnsi"/>
        </w:rPr>
        <w:t xml:space="preserve">sąlygų </w:t>
      </w:r>
      <w:r w:rsidR="00802558" w:rsidRPr="00802558">
        <w:rPr>
          <w:rFonts w:cstheme="minorHAnsi"/>
        </w:rPr>
        <w:t>2</w:t>
      </w:r>
      <w:r w:rsidR="007554D6" w:rsidRPr="00802558">
        <w:rPr>
          <w:rFonts w:cstheme="minorHAnsi"/>
        </w:rPr>
        <w:t xml:space="preserve"> </w:t>
      </w:r>
      <w:r w:rsidR="007554D6" w:rsidRPr="007554D6">
        <w:rPr>
          <w:rFonts w:cstheme="minorHAnsi"/>
        </w:rPr>
        <w:t>priede.</w:t>
      </w:r>
      <w:r w:rsidR="007554D6" w:rsidRPr="00F0499F">
        <w:rPr>
          <w:rFonts w:cstheme="minorHAnsi"/>
          <w:color w:val="00B050"/>
        </w:rPr>
        <w:t xml:space="preserve"> </w:t>
      </w:r>
    </w:p>
    <w:p w14:paraId="0CA81FB8" w14:textId="7387DA60" w:rsidR="00325243" w:rsidRDefault="00325243" w:rsidP="00FE7FEB">
      <w:pPr>
        <w:pStyle w:val="ListParagraph"/>
        <w:spacing w:after="0" w:line="240" w:lineRule="auto"/>
        <w:ind w:left="0" w:firstLine="567"/>
        <w:jc w:val="both"/>
        <w:rPr>
          <w:rFonts w:cstheme="minorHAnsi"/>
        </w:rPr>
      </w:pPr>
      <w:r w:rsidRPr="00630A0F">
        <w:rPr>
          <w:rFonts w:cstheme="minorHAnsi"/>
        </w:rPr>
        <w:t>2.</w:t>
      </w:r>
      <w:r w:rsidR="00464ECE">
        <w:rPr>
          <w:rFonts w:cstheme="minorHAnsi"/>
        </w:rPr>
        <w:t>3</w:t>
      </w:r>
      <w:r w:rsidRPr="00630A0F">
        <w:rPr>
          <w:rFonts w:cstheme="minorHAnsi"/>
        </w:rPr>
        <w:t>.</w:t>
      </w:r>
      <w:r w:rsidR="00E53E12">
        <w:rPr>
          <w:rFonts w:cstheme="minorHAnsi"/>
        </w:rPr>
        <w:t xml:space="preserve"> Jeigu a</w:t>
      </w:r>
      <w:r w:rsidR="00E53E12"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2A59E892" w:rsidR="00004521" w:rsidRDefault="00004521" w:rsidP="00FE7FEB">
      <w:pPr>
        <w:pStyle w:val="ListParagraph"/>
        <w:spacing w:after="0" w:line="240" w:lineRule="auto"/>
        <w:ind w:left="0" w:firstLine="567"/>
        <w:jc w:val="both"/>
        <w:rPr>
          <w:rFonts w:cstheme="minorHAnsi"/>
        </w:rPr>
      </w:pPr>
      <w:r>
        <w:rPr>
          <w:rFonts w:cstheme="minorHAnsi"/>
        </w:rPr>
        <w:t>2.</w:t>
      </w:r>
      <w:r w:rsidR="00464ECE">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DE7037">
      <w:pPr>
        <w:pStyle w:val="ListParagraph"/>
        <w:spacing w:after="0" w:line="240" w:lineRule="auto"/>
        <w:ind w:left="0" w:firstLine="567"/>
        <w:jc w:val="both"/>
        <w:rPr>
          <w:rFonts w:cstheme="minorHAnsi"/>
        </w:rPr>
      </w:pPr>
    </w:p>
    <w:p w14:paraId="7B478B03" w14:textId="61CA0F5A" w:rsidR="00D22226" w:rsidRPr="00D24970" w:rsidRDefault="00202323" w:rsidP="00202323">
      <w:pPr>
        <w:pStyle w:val="Heading1"/>
        <w:spacing w:line="20" w:lineRule="atLeast"/>
        <w:contextualSpacing/>
        <w:rPr>
          <w:rFonts w:asciiTheme="minorHAnsi" w:hAnsiTheme="minorHAnsi" w:cstheme="minorHAnsi"/>
        </w:rPr>
      </w:pPr>
      <w:bookmarkStart w:id="6" w:name="_Toc220401580"/>
      <w:r w:rsidRPr="00D24970">
        <w:rPr>
          <w:rFonts w:asciiTheme="minorHAnsi" w:hAnsiTheme="minorHAnsi" w:cstheme="minorHAnsi"/>
        </w:rPr>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3A422005" w14:textId="56C281FC" w:rsidR="00B176FD" w:rsidRDefault="00862DB8" w:rsidP="00D95C87">
      <w:pPr>
        <w:pStyle w:val="ListParagraph"/>
        <w:spacing w:after="0"/>
        <w:ind w:left="0" w:firstLine="567"/>
        <w:jc w:val="both"/>
        <w:rPr>
          <w:rFonts w:cstheme="minorHAnsi"/>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29BAF683" w:rsidR="00BE0587" w:rsidRPr="00D95C87" w:rsidRDefault="00D95C87" w:rsidP="00D95C87">
      <w:pPr>
        <w:pStyle w:val="ListParagraph"/>
        <w:spacing w:after="0"/>
        <w:ind w:left="0" w:firstLine="567"/>
        <w:jc w:val="both"/>
        <w:rPr>
          <w:rFonts w:cstheme="minorHAnsi"/>
          <w:i/>
          <w:color w:val="FF0000"/>
        </w:rPr>
      </w:pPr>
      <w:r>
        <w:rPr>
          <w:rFonts w:cstheme="minorHAnsi"/>
        </w:rPr>
        <w:t>3.2.</w:t>
      </w:r>
      <w:r w:rsidR="009E404A">
        <w:rPr>
          <w:rFonts w:cstheme="minorHAnsi"/>
        </w:rPr>
        <w:t xml:space="preserve"> </w:t>
      </w:r>
      <w:r w:rsidR="00BE0587" w:rsidRPr="00D95C87">
        <w:rPr>
          <w:rFonts w:eastAsiaTheme="minorHAnsi" w:cstheme="minorHAnsi"/>
          <w:lang w:eastAsia="en-US"/>
        </w:rPr>
        <w:t>P</w:t>
      </w:r>
      <w:r w:rsidR="00BE0587" w:rsidRPr="00D95C87">
        <w:rPr>
          <w:rFonts w:cstheme="minorHAnsi"/>
        </w:rPr>
        <w:t>erkančioji organizacija nerengs objekto apžiūros.</w:t>
      </w:r>
    </w:p>
    <w:p w14:paraId="6443D2FF" w14:textId="040A41C9" w:rsidR="00C94B9F" w:rsidRPr="00D24970" w:rsidRDefault="00AD57B1" w:rsidP="00AD57B1">
      <w:pPr>
        <w:pStyle w:val="Heading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220401581"/>
      <w:r>
        <w:rPr>
          <w:rFonts w:cstheme="majorHAnsi"/>
        </w:rPr>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1C111418" w:rsidR="002C5249" w:rsidRPr="008C2737" w:rsidRDefault="009D2F13" w:rsidP="127DD6E8">
      <w:pPr>
        <w:pStyle w:val="ListParagraph"/>
        <w:spacing w:after="120" w:line="20" w:lineRule="atLeast"/>
        <w:ind w:left="0" w:firstLine="567"/>
        <w:jc w:val="both"/>
      </w:pPr>
      <w:r w:rsidRPr="127DD6E8">
        <w:t xml:space="preserve">4.1. </w:t>
      </w:r>
      <w:r w:rsidR="002C5249" w:rsidRPr="127DD6E8">
        <w:t>Reikalavimai dėl tiekėjo ir</w:t>
      </w:r>
      <w:bookmarkStart w:id="14"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4"/>
      <w:r w:rsidR="002C5249" w:rsidRPr="008C2737">
        <w:t xml:space="preserve">pašalinimo pagrindų nebuvimo bei jų nebuvimą patvirtinantys dokumentai nurodyti </w:t>
      </w:r>
      <w:r w:rsidR="006A737F" w:rsidRPr="008C2737">
        <w:t xml:space="preserve">specialiųjų </w:t>
      </w:r>
      <w:r w:rsidR="006A737F" w:rsidRPr="008C2737">
        <w:rPr>
          <w:rFonts w:eastAsia="Calibri"/>
        </w:rPr>
        <w:t>p</w:t>
      </w:r>
      <w:r w:rsidR="00551FA7" w:rsidRPr="008C2737">
        <w:rPr>
          <w:rFonts w:eastAsia="Calibri"/>
        </w:rPr>
        <w:t xml:space="preserve">irkimo </w:t>
      </w:r>
      <w:r w:rsidR="006773B6" w:rsidRPr="008C2737">
        <w:rPr>
          <w:rFonts w:eastAsia="Calibri"/>
        </w:rPr>
        <w:t xml:space="preserve">sąlygų </w:t>
      </w:r>
      <w:r w:rsidR="009E404A" w:rsidRPr="008C2737">
        <w:t>3</w:t>
      </w:r>
      <w:r w:rsidR="00984B02" w:rsidRPr="008C2737">
        <w:t xml:space="preserve">  </w:t>
      </w:r>
      <w:r w:rsidR="006773B6" w:rsidRPr="008C2737">
        <w:rPr>
          <w:rFonts w:eastAsia="Calibri"/>
        </w:rPr>
        <w:t>priede</w:t>
      </w:r>
      <w:r w:rsidR="002C5249" w:rsidRPr="008C2737">
        <w:t xml:space="preserve">. </w:t>
      </w:r>
    </w:p>
    <w:p w14:paraId="34E32D48" w14:textId="402CEEA5" w:rsidR="007B6F6D" w:rsidRPr="00A04745" w:rsidRDefault="00970624" w:rsidP="00A04745">
      <w:pPr>
        <w:pStyle w:val="ListParagraph"/>
        <w:shd w:val="clear" w:color="auto" w:fill="FFFFFF" w:themeFill="background1"/>
        <w:tabs>
          <w:tab w:val="left" w:pos="851"/>
        </w:tabs>
        <w:spacing w:after="0" w:line="20" w:lineRule="atLeast"/>
        <w:ind w:left="0" w:firstLine="567"/>
        <w:jc w:val="both"/>
      </w:pPr>
      <w:r w:rsidRPr="008C2737">
        <w:lastRenderedPageBreak/>
        <w:t>4.2.</w:t>
      </w:r>
      <w:r w:rsidR="00990E9B" w:rsidRPr="008C2737">
        <w:t xml:space="preserve"> </w:t>
      </w:r>
      <w:r w:rsidR="00A6625B" w:rsidRPr="008C2737">
        <w:t xml:space="preserve">Tiekėjams nustatomi kvalifikacijos reikalavimai ir (arba) reikalavimai dėl kokybės vadybos sistemos ir (arba) aplinkos apsaugos vadybos sistemos standartų laikymosi ir jų atitiktį patvirtinantys dokumentai nurodyti </w:t>
      </w:r>
      <w:r w:rsidR="00765189" w:rsidRPr="008C2737">
        <w:t xml:space="preserve">specialiųjų </w:t>
      </w:r>
      <w:r w:rsidR="00765189" w:rsidRPr="00A04745">
        <w:t>p</w:t>
      </w:r>
      <w:r w:rsidR="00551FA7" w:rsidRPr="00A04745">
        <w:t xml:space="preserve">irkimo </w:t>
      </w:r>
      <w:r w:rsidR="00A6625B" w:rsidRPr="00A04745">
        <w:t xml:space="preserve">sąlygų </w:t>
      </w:r>
      <w:r w:rsidR="00E17612" w:rsidRPr="00A04745">
        <w:t>4</w:t>
      </w:r>
      <w:r w:rsidR="00A6625B" w:rsidRPr="00A04745">
        <w:t xml:space="preserve"> priede. </w:t>
      </w:r>
    </w:p>
    <w:p w14:paraId="69D62E2B" w14:textId="7F94BB77" w:rsidR="00A000BE" w:rsidRPr="00A04745" w:rsidRDefault="00D24970" w:rsidP="00A04745">
      <w:pPr>
        <w:pStyle w:val="Heading1"/>
        <w:shd w:val="clear" w:color="auto" w:fill="FFFFFF" w:themeFill="background1"/>
        <w:tabs>
          <w:tab w:val="left" w:pos="567"/>
        </w:tabs>
        <w:spacing w:after="0"/>
        <w:contextualSpacing/>
        <w:jc w:val="both"/>
        <w:rPr>
          <w:rFonts w:cstheme="minorBidi"/>
        </w:rPr>
      </w:pPr>
      <w:bookmarkStart w:id="15" w:name="_Toc220401582"/>
      <w:r w:rsidRPr="00A04745">
        <w:rPr>
          <w:rFonts w:asciiTheme="minorHAnsi" w:hAnsiTheme="minorHAnsi" w:cstheme="minorHAnsi"/>
        </w:rPr>
        <w:t>5</w:t>
      </w:r>
      <w:r w:rsidR="001E3D5A" w:rsidRPr="00A04745">
        <w:rPr>
          <w:rFonts w:asciiTheme="minorHAnsi" w:hAnsiTheme="minorHAnsi" w:cstheme="minorHAnsi"/>
        </w:rPr>
        <w:t>.</w:t>
      </w:r>
      <w:r w:rsidR="009743D3" w:rsidRPr="00A04745">
        <w:rPr>
          <w:rFonts w:ascii="Calibri" w:hAnsi="Calibri" w:cs="Calibri"/>
        </w:rPr>
        <w:t>Reikalavimai, susiję su nacionaliniu saugumu</w:t>
      </w:r>
      <w:bookmarkEnd w:id="15"/>
      <w:r w:rsidR="009743D3" w:rsidRPr="00A04745">
        <w:t xml:space="preserve"> </w:t>
      </w:r>
    </w:p>
    <w:p w14:paraId="1DA2CA50" w14:textId="159D6C7D" w:rsidR="008B6188" w:rsidRPr="008B6188" w:rsidRDefault="007E3A91" w:rsidP="00A04745">
      <w:pPr>
        <w:shd w:val="clear" w:color="auto" w:fill="FFFFFF" w:themeFill="background1"/>
        <w:spacing w:after="0" w:line="240" w:lineRule="auto"/>
        <w:ind w:firstLine="567"/>
        <w:jc w:val="both"/>
        <w:rPr>
          <w:rFonts w:cstheme="minorHAnsi"/>
          <w:iCs/>
        </w:rPr>
      </w:pPr>
      <w:r w:rsidRPr="00A04745">
        <w:rPr>
          <w:rFonts w:cstheme="minorHAnsi"/>
          <w:color w:val="000000" w:themeColor="text1"/>
        </w:rPr>
        <w:t>5.</w:t>
      </w:r>
      <w:r w:rsidR="00D36266" w:rsidRPr="00A04745">
        <w:rPr>
          <w:rFonts w:cstheme="minorHAnsi"/>
          <w:color w:val="000000" w:themeColor="text1"/>
        </w:rPr>
        <w:t>1</w:t>
      </w:r>
      <w:r w:rsidRPr="00A04745">
        <w:rPr>
          <w:rFonts w:cstheme="minorHAnsi"/>
          <w:color w:val="000000" w:themeColor="text1"/>
        </w:rPr>
        <w:t>.</w:t>
      </w:r>
      <w:r w:rsidR="00D36266" w:rsidRPr="00A04745">
        <w:rPr>
          <w:rFonts w:cstheme="minorHAnsi"/>
          <w:color w:val="000000" w:themeColor="text1"/>
        </w:rPr>
        <w:t xml:space="preserve"> </w:t>
      </w:r>
      <w:bookmarkStart w:id="16" w:name="_Ref39666794"/>
      <w:bookmarkStart w:id="17" w:name="_Ref39666796"/>
      <w:r w:rsidR="008B6188" w:rsidRPr="00A04745">
        <w:rPr>
          <w:rFonts w:cstheme="minorHAnsi"/>
          <w:iCs/>
        </w:rPr>
        <w:t>Pirkimui taikomos Reglamento nuostatos. Kartu su pasiūlymu tiekėjas turi pateikti užpildytą deklaraciją dėl (ne)atitikties Reglamento nuostatoms, kuri pateikta specialiųjų pirkimo sąlygų 8</w:t>
      </w:r>
      <w:r w:rsidR="00DF68EF">
        <w:rPr>
          <w:rFonts w:cstheme="minorHAnsi"/>
          <w:iCs/>
        </w:rPr>
        <w:t xml:space="preserve"> ir/ar 9</w:t>
      </w:r>
      <w:r w:rsidR="008B6188" w:rsidRPr="00A04745">
        <w:rPr>
          <w:rFonts w:cstheme="minorHAnsi"/>
          <w:iCs/>
        </w:rPr>
        <w:t xml:space="preserve"> priede. Kilus abejonių dėl tiekėjo (ne)atitikties Reglamento</w:t>
      </w:r>
      <w:r w:rsidR="008B6188" w:rsidRPr="008B6188">
        <w:rPr>
          <w:rFonts w:cstheme="minorHAnsi"/>
          <w:iCs/>
        </w:rPr>
        <w:t xml:space="preserve"> nuostatoms, perkančioji organizacija iš galimo laimėtojo prašys pateikti vieną ar kelis dokumentus, įrodančius deklaracijoje pateiktų duomenų teisingumą:</w:t>
      </w:r>
      <w:r w:rsidR="008B6188" w:rsidRPr="008B6188">
        <w:rPr>
          <w:rFonts w:cstheme="minorHAnsi"/>
          <w:iCs/>
        </w:rPr>
        <w:tab/>
      </w:r>
    </w:p>
    <w:p w14:paraId="30157044" w14:textId="77777777" w:rsidR="008B2365" w:rsidRDefault="0095750D" w:rsidP="0095750D">
      <w:pPr>
        <w:tabs>
          <w:tab w:val="left" w:pos="567"/>
          <w:tab w:val="left" w:pos="709"/>
        </w:tabs>
        <w:spacing w:after="0" w:line="240" w:lineRule="auto"/>
        <w:ind w:firstLine="567"/>
        <w:jc w:val="both"/>
        <w:rPr>
          <w:rFonts w:cstheme="minorHAnsi"/>
          <w:iCs/>
        </w:rPr>
      </w:pPr>
      <w:r>
        <w:rPr>
          <w:rFonts w:cstheme="minorHAnsi"/>
          <w:iCs/>
        </w:rPr>
        <w:t>5</w:t>
      </w:r>
      <w:r w:rsidR="008B6188" w:rsidRPr="008B6188">
        <w:rPr>
          <w:rFonts w:cstheme="minorHAnsi"/>
          <w:iCs/>
        </w:rPr>
        <w:t>.</w:t>
      </w:r>
      <w:r>
        <w:rPr>
          <w:rFonts w:cstheme="minorHAnsi"/>
          <w:iCs/>
        </w:rPr>
        <w:t>1</w:t>
      </w:r>
      <w:r w:rsidR="008B6188" w:rsidRPr="008B6188">
        <w:rPr>
          <w:rFonts w:cstheme="minorHAnsi"/>
          <w:iCs/>
        </w:rPr>
        <w:t>.1. VĮ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netiesioginės nuosavybės turėjimas juridiniame asmenyje);</w:t>
      </w:r>
      <w:r w:rsidR="008B6188" w:rsidRPr="008B6188">
        <w:rPr>
          <w:rFonts w:cstheme="minorHAnsi"/>
          <w:iCs/>
        </w:rPr>
        <w:tab/>
      </w:r>
      <w:r w:rsidR="00965748">
        <w:rPr>
          <w:rFonts w:cstheme="minorHAnsi"/>
          <w:iCs/>
        </w:rPr>
        <w:t>5.1.2</w:t>
      </w:r>
      <w:r w:rsidR="008B6188" w:rsidRPr="008B6188">
        <w:rPr>
          <w:rFonts w:cstheme="minorHAnsi"/>
          <w:iCs/>
        </w:rPr>
        <w:t>.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3F13E39C" w14:textId="77777777" w:rsidR="008B2365" w:rsidRDefault="008B2365" w:rsidP="008B2365">
      <w:pPr>
        <w:tabs>
          <w:tab w:val="left" w:pos="567"/>
          <w:tab w:val="left" w:pos="1134"/>
        </w:tabs>
        <w:spacing w:after="0" w:line="240" w:lineRule="auto"/>
        <w:ind w:firstLine="567"/>
        <w:jc w:val="both"/>
        <w:rPr>
          <w:rFonts w:cstheme="minorHAnsi"/>
          <w:iCs/>
        </w:rPr>
      </w:pPr>
      <w:r>
        <w:rPr>
          <w:rFonts w:cstheme="minorHAnsi"/>
          <w:iCs/>
        </w:rPr>
        <w:t xml:space="preserve">5.1.3. </w:t>
      </w:r>
      <w:r w:rsidR="008B6188" w:rsidRPr="008B6188">
        <w:rPr>
          <w:rFonts w:cstheme="minorHAnsi"/>
          <w:iCs/>
        </w:rPr>
        <w:tab/>
        <w:t>įmonių/ įmonių grupės kontroliuojančių asmenų organizacinę struktūrą (kurioje būtų nurodyti visi asmenys, turintys tiesioginę ir netiesioginę daugiau kaip 50% nuosavybę bei šių asmenų registracijos vieta (jei fiziniai asmenys - pilietybė);</w:t>
      </w:r>
    </w:p>
    <w:p w14:paraId="54B7037D" w14:textId="77777777" w:rsidR="00B557D3" w:rsidRDefault="008B2365" w:rsidP="008B2365">
      <w:pPr>
        <w:tabs>
          <w:tab w:val="left" w:pos="567"/>
          <w:tab w:val="left" w:pos="1134"/>
        </w:tabs>
        <w:spacing w:after="0" w:line="240" w:lineRule="auto"/>
        <w:ind w:firstLine="567"/>
        <w:jc w:val="both"/>
        <w:rPr>
          <w:rFonts w:cstheme="minorHAnsi"/>
          <w:iCs/>
        </w:rPr>
      </w:pPr>
      <w:r>
        <w:rPr>
          <w:rFonts w:cstheme="minorHAnsi"/>
          <w:iCs/>
        </w:rPr>
        <w:t>5.1.4.</w:t>
      </w:r>
      <w:r w:rsidR="008B6188" w:rsidRPr="008B6188">
        <w:rPr>
          <w:rFonts w:cstheme="minorHAnsi"/>
          <w:iCs/>
        </w:rPr>
        <w:tab/>
        <w:t>kitus VPĮ 51 straipsnio 12 dalyje nurodytus duomenis, tiek, kiek (ir tada, kai) tai reikalinga perkančiajai organizacijai siekiant tinkamai įgyvendinti Reglamentu nustatytus draudimus;</w:t>
      </w:r>
    </w:p>
    <w:p w14:paraId="3BFA61E5" w14:textId="202C1E8E" w:rsidR="008B6188" w:rsidRPr="008B6188" w:rsidRDefault="00B557D3" w:rsidP="006D3CBC">
      <w:pPr>
        <w:tabs>
          <w:tab w:val="left" w:pos="567"/>
          <w:tab w:val="left" w:pos="1134"/>
        </w:tabs>
        <w:spacing w:after="0" w:line="240" w:lineRule="auto"/>
        <w:ind w:firstLine="567"/>
        <w:jc w:val="both"/>
        <w:rPr>
          <w:rFonts w:cstheme="minorHAnsi"/>
          <w:iCs/>
        </w:rPr>
      </w:pPr>
      <w:r>
        <w:rPr>
          <w:rFonts w:cstheme="minorHAnsi"/>
          <w:iCs/>
        </w:rPr>
        <w:t xml:space="preserve">5.1.5. </w:t>
      </w:r>
      <w:r w:rsidR="008B6188" w:rsidRPr="008B6188">
        <w:rPr>
          <w:rFonts w:cstheme="minorHAnsi"/>
          <w:iCs/>
        </w:rPr>
        <w:tab/>
        <w:t>atitinkamų valstybės narės ar trečiosios šalies dokumentus.</w:t>
      </w:r>
      <w:r w:rsidR="006D3CBC">
        <w:rPr>
          <w:rFonts w:cstheme="minorHAnsi"/>
          <w:iCs/>
        </w:rPr>
        <w:t xml:space="preserve"> </w:t>
      </w:r>
      <w:r w:rsidR="008B6188" w:rsidRPr="008B6188">
        <w:rPr>
          <w:rFonts w:cstheme="minorHAnsi"/>
          <w:iCs/>
        </w:rPr>
        <w:t>Europos Sąjungos Tarybai ar kitoms kompetentingoms institucijoms priėmus naujas ribojamąsias priemones, kurios gali būti tiesiogiai taikomos vykstančiame pirkime, perkančioji organizacija turi teisę paprašyti reikalingos informacijos dėl  atitikimo.</w:t>
      </w:r>
      <w:r w:rsidR="008B6188" w:rsidRPr="008B6188">
        <w:rPr>
          <w:rFonts w:cstheme="minorHAnsi"/>
          <w:iCs/>
        </w:rPr>
        <w:tab/>
      </w:r>
    </w:p>
    <w:p w14:paraId="6DC3AA6D" w14:textId="77777777" w:rsidR="00C235AE" w:rsidRDefault="00AD70DB" w:rsidP="0095750D">
      <w:pPr>
        <w:tabs>
          <w:tab w:val="left" w:pos="567"/>
          <w:tab w:val="left" w:pos="709"/>
        </w:tabs>
        <w:spacing w:after="0" w:line="240" w:lineRule="auto"/>
        <w:ind w:firstLine="567"/>
        <w:jc w:val="both"/>
        <w:rPr>
          <w:rFonts w:cstheme="minorHAnsi"/>
          <w:iCs/>
        </w:rPr>
      </w:pPr>
      <w:r>
        <w:rPr>
          <w:rFonts w:cstheme="minorHAnsi"/>
          <w:iCs/>
        </w:rPr>
        <w:t>5</w:t>
      </w:r>
      <w:r w:rsidR="008B6188" w:rsidRPr="008B6188">
        <w:rPr>
          <w:rFonts w:cstheme="minorHAnsi"/>
          <w:iCs/>
        </w:rPr>
        <w:t>.</w:t>
      </w:r>
      <w:r>
        <w:rPr>
          <w:rFonts w:cstheme="minorHAnsi"/>
          <w:iCs/>
        </w:rPr>
        <w:t>2</w:t>
      </w:r>
      <w:r w:rsidR="008B6188" w:rsidRPr="008B6188">
        <w:rPr>
          <w:rFonts w:cstheme="minorHAnsi"/>
          <w:iCs/>
        </w:rPr>
        <w:t xml:space="preserve">.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r w:rsidR="008B6188" w:rsidRPr="008B6188">
        <w:rPr>
          <w:rFonts w:cstheme="minorHAnsi"/>
          <w:iCs/>
        </w:rPr>
        <w:tab/>
      </w:r>
    </w:p>
    <w:p w14:paraId="4BEDE7AF" w14:textId="066E1C60" w:rsidR="00AF62E6" w:rsidRPr="008F1F71" w:rsidRDefault="00245E8F" w:rsidP="0007788C">
      <w:pPr>
        <w:pStyle w:val="Heading1"/>
      </w:pPr>
      <w:bookmarkStart w:id="18" w:name="_Toc220401583"/>
      <w:r w:rsidRPr="008F1F71">
        <w:t>6</w:t>
      </w:r>
      <w:r w:rsidR="0005396D" w:rsidRPr="008F1F71">
        <w:t xml:space="preserve">. </w:t>
      </w:r>
      <w:r w:rsidR="00220588" w:rsidRPr="008F1F71">
        <w:t>Specialieji r</w:t>
      </w:r>
      <w:r w:rsidR="00DF58E2" w:rsidRPr="008F1F71">
        <w:t>eikalavimai pasiūlymų rengimui ir pateikimui</w:t>
      </w:r>
      <w:bookmarkEnd w:id="16"/>
      <w:bookmarkEnd w:id="17"/>
      <w:bookmarkEnd w:id="18"/>
    </w:p>
    <w:p w14:paraId="5D6DBC92" w14:textId="77777777" w:rsidR="008F1F71" w:rsidRDefault="008F1F71" w:rsidP="003C7AFD">
      <w:pPr>
        <w:spacing w:after="0" w:line="20" w:lineRule="atLeast"/>
        <w:jc w:val="both"/>
        <w:rPr>
          <w:rFonts w:cstheme="minorHAnsi"/>
          <w:i/>
          <w:iCs/>
          <w:color w:val="7030A0"/>
        </w:rPr>
      </w:pPr>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4F33670" w14:textId="50C2C0CB" w:rsidR="00E101B8" w:rsidRPr="00A028CC" w:rsidRDefault="00EC4CB7" w:rsidP="001032F8">
      <w:pPr>
        <w:pStyle w:val="ListParagraph"/>
        <w:numPr>
          <w:ilvl w:val="2"/>
          <w:numId w:val="12"/>
        </w:numPr>
        <w:spacing w:after="0" w:line="240" w:lineRule="auto"/>
        <w:ind w:left="0" w:firstLine="567"/>
        <w:jc w:val="both"/>
        <w:rPr>
          <w:rFonts w:eastAsia="Calibri" w:cstheme="minorHAnsi"/>
          <w:b/>
          <w:i/>
        </w:rPr>
      </w:pPr>
      <w:r>
        <w:rPr>
          <w:rFonts w:eastAsiaTheme="minorHAnsi" w:cstheme="minorHAnsi"/>
          <w:b/>
          <w:iCs/>
        </w:rPr>
        <w:t>Pirmąjį voką sudaro CVP IS pasiūlymo lango „Tinkamumo kriterijai“ ir „Techninis“ skiltyse prisegti dokumentai ir nurodyta informacija:</w:t>
      </w:r>
    </w:p>
    <w:p w14:paraId="37F5124E" w14:textId="504C99AE" w:rsidR="00E101B8" w:rsidRPr="0035559D" w:rsidRDefault="0030313E" w:rsidP="00FE7FEB">
      <w:pPr>
        <w:spacing w:after="0" w:line="240" w:lineRule="auto"/>
        <w:ind w:firstLine="567"/>
        <w:jc w:val="both"/>
        <w:rPr>
          <w:rFonts w:ascii="Calibri" w:hAnsi="Calibri" w:cs="Calibri"/>
        </w:rPr>
      </w:pPr>
      <w:r w:rsidRPr="009C06DA">
        <w:rPr>
          <w:rFonts w:eastAsiaTheme="minorHAnsi" w:cstheme="minorHAnsi"/>
          <w:b/>
          <w:iCs/>
        </w:rPr>
        <w:t xml:space="preserve"> </w:t>
      </w:r>
      <w:r w:rsidR="00E101B8" w:rsidRPr="00E101B8">
        <w:rPr>
          <w:rFonts w:ascii="Calibri" w:hAnsi="Calibri" w:cs="Calibri"/>
        </w:rPr>
        <w:t>6.1.1.</w:t>
      </w:r>
      <w:r w:rsidR="00C7179F">
        <w:rPr>
          <w:rFonts w:ascii="Calibri" w:hAnsi="Calibri" w:cs="Calibri"/>
        </w:rPr>
        <w:t xml:space="preserve">1. </w:t>
      </w:r>
      <w:r w:rsidR="00E101B8" w:rsidRPr="00410D51">
        <w:rPr>
          <w:rFonts w:ascii="Calibri" w:hAnsi="Calibri" w:cs="Calibri"/>
        </w:rPr>
        <w:t>užpildyta ir pasirašyta</w:t>
      </w:r>
      <w:r w:rsidR="00350C7D" w:rsidRPr="00410D51">
        <w:rPr>
          <w:rFonts w:ascii="Calibri" w:hAnsi="Calibri" w:cs="Calibri"/>
        </w:rPr>
        <w:t xml:space="preserve"> </w:t>
      </w:r>
      <w:r w:rsidR="00816D75" w:rsidRPr="00410D51">
        <w:rPr>
          <w:rFonts w:ascii="Calibri" w:hAnsi="Calibri" w:cs="Calibri"/>
        </w:rPr>
        <w:t xml:space="preserve">fiziniu ar elektroniniu parašu </w:t>
      </w:r>
      <w:r w:rsidR="005F152B" w:rsidRPr="00410D51">
        <w:rPr>
          <w:rFonts w:ascii="Calibri" w:hAnsi="Calibri" w:cs="Calibri"/>
        </w:rPr>
        <w:t>p</w:t>
      </w:r>
      <w:r w:rsidR="00E101B8" w:rsidRPr="00410D51">
        <w:rPr>
          <w:rFonts w:ascii="Calibri" w:hAnsi="Calibri" w:cs="Calibri"/>
        </w:rPr>
        <w:t>asiūlymo form</w:t>
      </w:r>
      <w:r w:rsidR="00FF71F7" w:rsidRPr="00410D51">
        <w:rPr>
          <w:rFonts w:ascii="Calibri" w:hAnsi="Calibri" w:cs="Calibri"/>
        </w:rPr>
        <w:t>a</w:t>
      </w:r>
      <w:r w:rsidR="000E7CF8" w:rsidRPr="00410D51">
        <w:rPr>
          <w:rFonts w:ascii="Calibri" w:hAnsi="Calibri" w:cs="Calibri"/>
        </w:rPr>
        <w:t>, pateikt</w:t>
      </w:r>
      <w:r w:rsidR="00FF71F7" w:rsidRPr="00410D51">
        <w:rPr>
          <w:rFonts w:ascii="Calibri" w:hAnsi="Calibri" w:cs="Calibri"/>
        </w:rPr>
        <w:t>a</w:t>
      </w:r>
      <w:r w:rsidR="000E7CF8" w:rsidRPr="00410D51">
        <w:rPr>
          <w:rFonts w:ascii="Calibri" w:hAnsi="Calibri" w:cs="Calibri"/>
        </w:rPr>
        <w:t xml:space="preserve"> specialiųjų pirkimo sąlygų </w:t>
      </w:r>
      <w:r w:rsidR="00FF71F7" w:rsidRPr="00410D51">
        <w:rPr>
          <w:rFonts w:ascii="Calibri" w:hAnsi="Calibri" w:cs="Calibri"/>
        </w:rPr>
        <w:t>6</w:t>
      </w:r>
      <w:r w:rsidR="000E7CF8" w:rsidRPr="00410D51">
        <w:rPr>
          <w:rFonts w:ascii="Calibri" w:hAnsi="Calibri" w:cs="Calibri"/>
        </w:rPr>
        <w:t xml:space="preserve"> priede</w:t>
      </w:r>
      <w:r w:rsidR="005F152B" w:rsidRPr="00410D51">
        <w:rPr>
          <w:rFonts w:ascii="Calibri" w:hAnsi="Calibri" w:cs="Calibri"/>
        </w:rPr>
        <w:t>,</w:t>
      </w:r>
      <w:r w:rsidR="000E7CF8" w:rsidRPr="00410D51">
        <w:rPr>
          <w:rFonts w:ascii="Calibri" w:hAnsi="Calibri" w:cs="Calibri"/>
        </w:rPr>
        <w:t xml:space="preserve"> </w:t>
      </w:r>
      <w:r w:rsidR="00E101B8" w:rsidRPr="00410D51">
        <w:rPr>
          <w:rFonts w:ascii="Calibri" w:hAnsi="Calibri" w:cs="Calibri"/>
        </w:rPr>
        <w:t xml:space="preserve"> </w:t>
      </w:r>
      <w:r w:rsidR="00D72DF9" w:rsidRPr="00410D51">
        <w:rPr>
          <w:rFonts w:ascii="Calibri" w:hAnsi="Calibri" w:cs="Calibri"/>
        </w:rPr>
        <w:t xml:space="preserve">A </w:t>
      </w:r>
      <w:r w:rsidR="00E101B8" w:rsidRPr="00410D51">
        <w:rPr>
          <w:rFonts w:ascii="Calibri" w:hAnsi="Calibri" w:cs="Calibri"/>
        </w:rPr>
        <w:t>dalis</w:t>
      </w:r>
      <w:r w:rsidR="00D97A86" w:rsidRPr="00410D51">
        <w:rPr>
          <w:rFonts w:ascii="Calibri" w:hAnsi="Calibri" w:cs="Calibri"/>
        </w:rPr>
        <w:t>.</w:t>
      </w:r>
      <w:r w:rsidR="005F152B" w:rsidRPr="0035559D">
        <w:rPr>
          <w:rFonts w:ascii="Calibri" w:hAnsi="Calibri" w:cs="Calibri"/>
        </w:rPr>
        <w:t xml:space="preserve"> </w:t>
      </w:r>
    </w:p>
    <w:p w14:paraId="4FCC08C9" w14:textId="2E5377F1" w:rsidR="00E101B8" w:rsidRPr="00A202B3" w:rsidRDefault="00E101B8" w:rsidP="00FE7FEB">
      <w:pPr>
        <w:spacing w:after="0" w:line="240" w:lineRule="auto"/>
        <w:ind w:firstLine="567"/>
        <w:jc w:val="both"/>
        <w:rPr>
          <w:rFonts w:ascii="Calibri" w:hAnsi="Calibri" w:cs="Calibri"/>
        </w:rPr>
      </w:pPr>
      <w:r w:rsidRPr="0035559D">
        <w:rPr>
          <w:rFonts w:ascii="Calibri" w:hAnsi="Calibri" w:cs="Calibri"/>
        </w:rPr>
        <w:t>6.1.</w:t>
      </w:r>
      <w:r w:rsidR="00C7179F" w:rsidRPr="0035559D">
        <w:rPr>
          <w:rFonts w:ascii="Calibri" w:hAnsi="Calibri" w:cs="Calibri"/>
        </w:rPr>
        <w:t>1</w:t>
      </w:r>
      <w:r w:rsidRPr="0035559D">
        <w:rPr>
          <w:rFonts w:ascii="Calibri" w:hAnsi="Calibri" w:cs="Calibri"/>
        </w:rPr>
        <w:t>.</w:t>
      </w:r>
      <w:r w:rsidR="00C7179F" w:rsidRPr="0035559D">
        <w:rPr>
          <w:rFonts w:ascii="Calibri" w:hAnsi="Calibri" w:cs="Calibri"/>
        </w:rPr>
        <w:t>2.</w:t>
      </w:r>
      <w:r w:rsidRPr="0035559D">
        <w:rPr>
          <w:rFonts w:ascii="Calibri" w:hAnsi="Calibri" w:cs="Calibri"/>
        </w:rPr>
        <w:t xml:space="preserve"> užpildytas EBVPD (</w:t>
      </w:r>
      <w:r w:rsidR="00AF58B1" w:rsidRPr="0035559D">
        <w:rPr>
          <w:rFonts w:ascii="Calibri" w:hAnsi="Calibri" w:cs="Calibri"/>
        </w:rPr>
        <w:t>s</w:t>
      </w:r>
      <w:r w:rsidRPr="0035559D">
        <w:rPr>
          <w:rFonts w:ascii="Calibri" w:hAnsi="Calibri" w:cs="Calibri"/>
        </w:rPr>
        <w:t xml:space="preserve">pecialiųjų </w:t>
      </w:r>
      <w:r w:rsidR="00AF58B1" w:rsidRPr="00A202B3">
        <w:rPr>
          <w:rFonts w:ascii="Calibri" w:hAnsi="Calibri" w:cs="Calibri"/>
        </w:rPr>
        <w:t xml:space="preserve">pirkimo </w:t>
      </w:r>
      <w:r w:rsidRPr="00A202B3">
        <w:rPr>
          <w:rFonts w:ascii="Calibri" w:hAnsi="Calibri" w:cs="Calibri"/>
        </w:rPr>
        <w:t xml:space="preserve">sąlygų </w:t>
      </w:r>
      <w:r w:rsidR="00AA6839" w:rsidRPr="00A202B3">
        <w:rPr>
          <w:rFonts w:ascii="Calibri" w:hAnsi="Calibri" w:cs="Calibri"/>
        </w:rPr>
        <w:t>5</w:t>
      </w:r>
      <w:r w:rsidRPr="00A202B3">
        <w:rPr>
          <w:rFonts w:ascii="Calibri" w:hAnsi="Calibri" w:cs="Calibri"/>
        </w:rPr>
        <w:t xml:space="preserve"> priedas). </w:t>
      </w:r>
      <w:r w:rsidR="00B173E3" w:rsidRPr="00A202B3">
        <w:rPr>
          <w:rFonts w:ascii="Calibri" w:hAnsi="Calibri" w:cs="Calibri"/>
        </w:rPr>
        <w:t>Pateikdamas ir p</w:t>
      </w:r>
      <w:r w:rsidRPr="00A202B3">
        <w:rPr>
          <w:rFonts w:ascii="Calibri" w:hAnsi="Calibri" w:cs="Calibri"/>
        </w:rPr>
        <w:t xml:space="preserve">asirašydamas </w:t>
      </w:r>
      <w:r w:rsidR="005F152B" w:rsidRPr="00A202B3">
        <w:rPr>
          <w:rFonts w:ascii="Calibri" w:hAnsi="Calibri" w:cs="Calibri"/>
        </w:rPr>
        <w:t>p</w:t>
      </w:r>
      <w:r w:rsidR="00516043" w:rsidRPr="00A202B3">
        <w:rPr>
          <w:rFonts w:ascii="Calibri" w:hAnsi="Calibri" w:cs="Calibri"/>
        </w:rPr>
        <w:t>asiūlymą</w:t>
      </w:r>
      <w:r w:rsidRPr="00A202B3">
        <w:rPr>
          <w:rFonts w:ascii="Calibri" w:hAnsi="Calibri" w:cs="Calibri"/>
        </w:rPr>
        <w:t>, tiekėjas patvirtina ir EBVPD tikrumą;</w:t>
      </w:r>
    </w:p>
    <w:p w14:paraId="6179E7AD" w14:textId="21D6D199" w:rsidR="00E101B8" w:rsidRPr="0035559D" w:rsidRDefault="00E101B8" w:rsidP="00FE7FEB">
      <w:pPr>
        <w:spacing w:after="0" w:line="240" w:lineRule="auto"/>
        <w:ind w:firstLine="567"/>
        <w:jc w:val="both"/>
        <w:rPr>
          <w:rFonts w:ascii="Calibri" w:hAnsi="Calibri" w:cs="Calibri"/>
        </w:rPr>
      </w:pPr>
      <w:r w:rsidRPr="0035559D">
        <w:rPr>
          <w:rFonts w:ascii="Calibri" w:hAnsi="Calibri" w:cs="Calibri"/>
        </w:rPr>
        <w:t>6.1.</w:t>
      </w:r>
      <w:r w:rsidR="00A3675E" w:rsidRPr="0035559D">
        <w:rPr>
          <w:rFonts w:ascii="Calibri" w:hAnsi="Calibri" w:cs="Calibri"/>
        </w:rPr>
        <w:t>1.</w:t>
      </w:r>
      <w:r w:rsidRPr="0035559D">
        <w:rPr>
          <w:rFonts w:ascii="Calibri" w:hAnsi="Calibri" w:cs="Calibri"/>
        </w:rPr>
        <w:t>3. jungtinės veiklos sutarties kopija</w:t>
      </w:r>
      <w:r w:rsidR="00516043" w:rsidRPr="0035559D">
        <w:rPr>
          <w:rFonts w:ascii="Calibri" w:hAnsi="Calibri" w:cs="Calibri"/>
        </w:rPr>
        <w:t xml:space="preserve"> </w:t>
      </w:r>
      <w:r w:rsidRPr="0035559D">
        <w:rPr>
          <w:rFonts w:ascii="Calibri" w:hAnsi="Calibri" w:cs="Calibri"/>
        </w:rPr>
        <w:t xml:space="preserve">(jeigu </w:t>
      </w:r>
      <w:r w:rsidR="005F152B" w:rsidRPr="0035559D">
        <w:rPr>
          <w:rFonts w:ascii="Calibri" w:hAnsi="Calibri" w:cs="Calibri"/>
        </w:rPr>
        <w:t>p</w:t>
      </w:r>
      <w:r w:rsidR="00090F9B" w:rsidRPr="0035559D">
        <w:rPr>
          <w:rFonts w:ascii="Calibri" w:hAnsi="Calibri" w:cs="Calibri"/>
        </w:rPr>
        <w:t xml:space="preserve">irkime </w:t>
      </w:r>
      <w:r w:rsidRPr="0035559D">
        <w:rPr>
          <w:rFonts w:ascii="Calibri" w:hAnsi="Calibri" w:cs="Calibri"/>
        </w:rPr>
        <w:t xml:space="preserve">dalyvauja </w:t>
      </w:r>
      <w:r w:rsidR="00090F9B" w:rsidRPr="0035559D">
        <w:rPr>
          <w:rFonts w:ascii="Calibri" w:hAnsi="Calibri" w:cs="Calibri"/>
        </w:rPr>
        <w:t>ūkio subjektų</w:t>
      </w:r>
      <w:r w:rsidRPr="0035559D">
        <w:rPr>
          <w:rFonts w:ascii="Calibri" w:hAnsi="Calibri" w:cs="Calibri"/>
        </w:rPr>
        <w:t xml:space="preserve"> grupė</w:t>
      </w:r>
      <w:r w:rsidR="00516043" w:rsidRPr="0035559D">
        <w:rPr>
          <w:rFonts w:ascii="Calibri" w:hAnsi="Calibri" w:cs="Calibri"/>
        </w:rPr>
        <w:t xml:space="preserve"> </w:t>
      </w:r>
      <w:r w:rsidR="00516043" w:rsidRPr="0035559D">
        <w:t>jungtinės veiklos sutarties pagrindu</w:t>
      </w:r>
      <w:r w:rsidRPr="0035559D">
        <w:rPr>
          <w:rFonts w:ascii="Calibri" w:hAnsi="Calibri" w:cs="Calibri"/>
        </w:rPr>
        <w:t>);</w:t>
      </w:r>
    </w:p>
    <w:p w14:paraId="1CB9BDD4" w14:textId="04B05654" w:rsidR="00E101B8" w:rsidRPr="00A202B3" w:rsidRDefault="00E101B8" w:rsidP="00FE7FEB">
      <w:pPr>
        <w:spacing w:after="0" w:line="240" w:lineRule="auto"/>
        <w:ind w:firstLine="567"/>
        <w:jc w:val="both"/>
        <w:rPr>
          <w:rFonts w:ascii="Calibri" w:hAnsi="Calibri" w:cs="Calibri"/>
        </w:rPr>
      </w:pPr>
      <w:r w:rsidRPr="0035559D">
        <w:rPr>
          <w:rFonts w:ascii="Calibri" w:hAnsi="Calibri" w:cs="Calibri"/>
        </w:rPr>
        <w:t>6.1.</w:t>
      </w:r>
      <w:r w:rsidR="003D517C" w:rsidRPr="0035559D">
        <w:rPr>
          <w:rFonts w:ascii="Calibri" w:hAnsi="Calibri" w:cs="Calibri"/>
        </w:rPr>
        <w:t>1.</w:t>
      </w:r>
      <w:r w:rsidRPr="0035559D">
        <w:rPr>
          <w:rFonts w:ascii="Calibri" w:hAnsi="Calibri" w:cs="Calibri"/>
        </w:rPr>
        <w:t>4. dokumentas</w:t>
      </w:r>
      <w:r w:rsidRPr="00A202B3">
        <w:rPr>
          <w:rFonts w:ascii="Calibri" w:hAnsi="Calibri" w:cs="Calibri"/>
        </w:rPr>
        <w:t xml:space="preserve">, patvirtinantis, kad asmuo, kuris </w:t>
      </w:r>
      <w:r w:rsidR="0006277E" w:rsidRPr="00A202B3">
        <w:rPr>
          <w:rFonts w:ascii="Calibri" w:hAnsi="Calibri" w:cs="Calibri"/>
        </w:rPr>
        <w:t xml:space="preserve">pateikė ir </w:t>
      </w:r>
      <w:r w:rsidRPr="00A202B3">
        <w:rPr>
          <w:rFonts w:ascii="Calibri" w:hAnsi="Calibri" w:cs="Calibri"/>
        </w:rPr>
        <w:t>pasirašė</w:t>
      </w:r>
      <w:bookmarkStart w:id="19" w:name="_Hlk193833913"/>
      <w:r w:rsidR="006E4FAC" w:rsidRPr="00A202B3">
        <w:rPr>
          <w:rFonts w:ascii="Calibri" w:hAnsi="Calibri" w:cs="Calibri"/>
        </w:rPr>
        <w:t xml:space="preserve"> </w:t>
      </w:r>
      <w:bookmarkEnd w:id="19"/>
      <w:r w:rsidR="005F152B" w:rsidRPr="00A202B3">
        <w:rPr>
          <w:rFonts w:ascii="Calibri" w:hAnsi="Calibri" w:cs="Calibri"/>
        </w:rPr>
        <w:t>p</w:t>
      </w:r>
      <w:r w:rsidRPr="00A202B3">
        <w:rPr>
          <w:rFonts w:ascii="Calibri" w:hAnsi="Calibri" w:cs="Calibri"/>
        </w:rPr>
        <w:t xml:space="preserve">asiūlymą (jei jis ne tiekėjo vadovas), turėjo teisę </w:t>
      </w:r>
      <w:r w:rsidR="005647FE" w:rsidRPr="00A202B3">
        <w:rPr>
          <w:rFonts w:ascii="Calibri" w:hAnsi="Calibri" w:cs="Calibri"/>
        </w:rPr>
        <w:t xml:space="preserve">jį </w:t>
      </w:r>
      <w:r w:rsidR="0006277E" w:rsidRPr="00A202B3">
        <w:rPr>
          <w:rFonts w:ascii="Calibri" w:hAnsi="Calibri" w:cs="Calibri"/>
        </w:rPr>
        <w:t xml:space="preserve">pateikti ir </w:t>
      </w:r>
      <w:r w:rsidRPr="00A202B3">
        <w:rPr>
          <w:rFonts w:ascii="Calibri" w:hAnsi="Calibri" w:cs="Calibri"/>
        </w:rPr>
        <w:t>pasirašyti;</w:t>
      </w:r>
    </w:p>
    <w:p w14:paraId="1CB429A9" w14:textId="292DECB4" w:rsidR="00E101B8" w:rsidRPr="00E101B8" w:rsidRDefault="00E101B8" w:rsidP="00FE7FEB">
      <w:pPr>
        <w:spacing w:after="0" w:line="240" w:lineRule="auto"/>
        <w:ind w:firstLine="567"/>
        <w:jc w:val="both"/>
        <w:rPr>
          <w:rFonts w:ascii="Calibri" w:hAnsi="Calibri" w:cs="Calibri"/>
        </w:rPr>
      </w:pPr>
      <w:r w:rsidRPr="0035559D">
        <w:rPr>
          <w:rFonts w:ascii="Calibri" w:hAnsi="Calibri" w:cs="Calibri"/>
        </w:rPr>
        <w:t>6.1.</w:t>
      </w:r>
      <w:r w:rsidR="003D517C" w:rsidRPr="0035559D">
        <w:rPr>
          <w:rFonts w:ascii="Calibri" w:hAnsi="Calibri" w:cs="Calibri"/>
        </w:rPr>
        <w:t>1.</w:t>
      </w:r>
      <w:r w:rsidRPr="0035559D">
        <w:rPr>
          <w:rFonts w:ascii="Calibri" w:hAnsi="Calibri" w:cs="Calibri"/>
        </w:rPr>
        <w:t xml:space="preserve">5. </w:t>
      </w:r>
      <w:r w:rsidR="005F152B" w:rsidRPr="0035559D">
        <w:rPr>
          <w:rFonts w:ascii="Calibri" w:hAnsi="Calibri" w:cs="Calibri"/>
        </w:rPr>
        <w:t>p</w:t>
      </w:r>
      <w:r w:rsidRPr="0035559D">
        <w:rPr>
          <w:rFonts w:ascii="Calibri" w:hAnsi="Calibri" w:cs="Calibri"/>
        </w:rPr>
        <w:t>asiūlymo galiojimą užtikrinantis dokumentas (jeigu reikalaujama</w:t>
      </w:r>
      <w:r w:rsidRPr="00E101B8">
        <w:rPr>
          <w:rFonts w:ascii="Calibri" w:hAnsi="Calibri" w:cs="Calibri"/>
        </w:rPr>
        <w:t>);</w:t>
      </w:r>
    </w:p>
    <w:p w14:paraId="46AF0259" w14:textId="455E84CD" w:rsidR="00E101B8" w:rsidRPr="00E101B8" w:rsidRDefault="00E101B8" w:rsidP="00FE7FEB">
      <w:pPr>
        <w:spacing w:after="0" w:line="240" w:lineRule="auto"/>
        <w:ind w:firstLine="567"/>
        <w:jc w:val="both"/>
        <w:rPr>
          <w:rFonts w:ascii="Calibri" w:hAnsi="Calibri" w:cs="Calibri"/>
        </w:rPr>
      </w:pPr>
      <w:r w:rsidRPr="00E101B8">
        <w:rPr>
          <w:rFonts w:ascii="Calibri" w:hAnsi="Calibri" w:cs="Calibri"/>
        </w:rPr>
        <w:t>6.1.</w:t>
      </w:r>
      <w:r w:rsidR="003D517C">
        <w:rPr>
          <w:rFonts w:ascii="Calibri" w:hAnsi="Calibri" w:cs="Calibri"/>
        </w:rPr>
        <w:t>1.</w:t>
      </w:r>
      <w:r w:rsidRPr="00E101B8">
        <w:rPr>
          <w:rFonts w:ascii="Calibri" w:hAnsi="Calibri" w:cs="Calibri"/>
        </w:rPr>
        <w:t>6. jei tiekėjas pasitelkia ūkio subjektus, kurių pajėgumais remiasi, – įrodymai, kad šie ištekliai bus prieinami per visą sutartinių įsipareigojimų vykdymo laikotarp</w:t>
      </w:r>
      <w:r w:rsidR="00D11E3A">
        <w:rPr>
          <w:rFonts w:ascii="Calibri" w:hAnsi="Calibri" w:cs="Calibri"/>
        </w:rPr>
        <w:t>į</w:t>
      </w:r>
      <w:r w:rsidRPr="00E101B8">
        <w:rPr>
          <w:rFonts w:ascii="Calibri" w:hAnsi="Calibri" w:cs="Calibri"/>
        </w:rPr>
        <w:t>;</w:t>
      </w:r>
    </w:p>
    <w:p w14:paraId="42F9F4E3" w14:textId="6C9B80ED" w:rsidR="00E101B8" w:rsidRPr="00E101B8" w:rsidRDefault="00E101B8" w:rsidP="00FE7FEB">
      <w:pPr>
        <w:spacing w:after="0" w:line="240" w:lineRule="auto"/>
        <w:ind w:firstLine="567"/>
        <w:jc w:val="both"/>
        <w:rPr>
          <w:rFonts w:ascii="Calibri" w:hAnsi="Calibri" w:cs="Calibri"/>
        </w:rPr>
      </w:pPr>
      <w:r w:rsidRPr="00E101B8">
        <w:rPr>
          <w:rFonts w:ascii="Calibri" w:hAnsi="Calibri" w:cs="Calibri"/>
        </w:rPr>
        <w:t>6.1.</w:t>
      </w:r>
      <w:r w:rsidR="003D517C">
        <w:rPr>
          <w:rFonts w:ascii="Calibri" w:hAnsi="Calibri" w:cs="Calibri"/>
        </w:rPr>
        <w:t>1.</w:t>
      </w:r>
      <w:r w:rsidRPr="00E101B8">
        <w:rPr>
          <w:rFonts w:ascii="Calibri" w:hAnsi="Calibri" w:cs="Calibri"/>
        </w:rPr>
        <w:t>7. jei tiekėjas pasitelkia subtiekėjus, subtiekėjo</w:t>
      </w:r>
      <w:r w:rsidR="0080573E">
        <w:rPr>
          <w:rFonts w:ascii="Calibri" w:hAnsi="Calibri" w:cs="Calibri"/>
        </w:rPr>
        <w:t xml:space="preserve"> </w:t>
      </w:r>
      <w:r w:rsidRPr="00E101B8">
        <w:rPr>
          <w:rFonts w:ascii="Calibri" w:hAnsi="Calibri" w:cs="Calibri"/>
        </w:rPr>
        <w:t xml:space="preserve">deklaracija ar kitas dokumentas, patvirtinantis jo sutikimą būti subtiekėju </w:t>
      </w:r>
      <w:r w:rsidR="005F152B">
        <w:rPr>
          <w:rFonts w:ascii="Calibri" w:hAnsi="Calibri" w:cs="Calibri"/>
        </w:rPr>
        <w:t>p</w:t>
      </w:r>
      <w:r w:rsidR="0080573E">
        <w:rPr>
          <w:rFonts w:ascii="Calibri" w:hAnsi="Calibri" w:cs="Calibri"/>
        </w:rPr>
        <w:t>irkime</w:t>
      </w:r>
      <w:r w:rsidRPr="00E101B8">
        <w:rPr>
          <w:rFonts w:ascii="Calibri" w:hAnsi="Calibri" w:cs="Calibri"/>
        </w:rPr>
        <w:t>;</w:t>
      </w:r>
    </w:p>
    <w:p w14:paraId="1A190BCA" w14:textId="43DC275D" w:rsidR="00E101B8" w:rsidRPr="00410D51" w:rsidRDefault="00E101B8" w:rsidP="00FE7FEB">
      <w:pPr>
        <w:spacing w:after="0" w:line="240" w:lineRule="auto"/>
        <w:ind w:firstLine="567"/>
        <w:jc w:val="both"/>
        <w:rPr>
          <w:rFonts w:ascii="Calibri" w:hAnsi="Calibri" w:cs="Calibri"/>
        </w:rPr>
      </w:pPr>
      <w:r w:rsidRPr="008D7043">
        <w:rPr>
          <w:rFonts w:ascii="Calibri" w:hAnsi="Calibri" w:cs="Calibri"/>
          <w:color w:val="000000" w:themeColor="text1"/>
        </w:rPr>
        <w:t>6.1.</w:t>
      </w:r>
      <w:r w:rsidR="003D517C" w:rsidRPr="008D7043">
        <w:rPr>
          <w:rFonts w:ascii="Calibri" w:hAnsi="Calibri" w:cs="Calibri"/>
          <w:color w:val="000000" w:themeColor="text1"/>
        </w:rPr>
        <w:t>1.</w:t>
      </w:r>
      <w:r w:rsidR="00D14704" w:rsidRPr="00410D51">
        <w:rPr>
          <w:rFonts w:ascii="Calibri" w:hAnsi="Calibri" w:cs="Calibri"/>
        </w:rPr>
        <w:t>8</w:t>
      </w:r>
      <w:r w:rsidRPr="00410D51">
        <w:rPr>
          <w:rFonts w:ascii="Calibri" w:hAnsi="Calibri" w:cs="Calibri"/>
        </w:rPr>
        <w:t xml:space="preserve">.  </w:t>
      </w:r>
      <w:r w:rsidR="00F932A3" w:rsidRPr="00410D51">
        <w:rPr>
          <w:rFonts w:ascii="Calibri" w:hAnsi="Calibri" w:cs="Calibri"/>
        </w:rPr>
        <w:t xml:space="preserve">specialistų patirties aprašymas ekonominiam vertinimui (konkurso sąlygų </w:t>
      </w:r>
      <w:r w:rsidR="008D7043" w:rsidRPr="00410D51">
        <w:rPr>
          <w:rFonts w:ascii="Calibri" w:hAnsi="Calibri" w:cs="Calibri"/>
        </w:rPr>
        <w:t>11</w:t>
      </w:r>
      <w:r w:rsidR="00F932A3" w:rsidRPr="00410D51">
        <w:rPr>
          <w:rFonts w:ascii="Calibri" w:hAnsi="Calibri" w:cs="Calibri"/>
        </w:rPr>
        <w:t xml:space="preserve"> priedas)</w:t>
      </w:r>
      <w:r w:rsidR="00D14704" w:rsidRPr="00410D51">
        <w:rPr>
          <w:rFonts w:ascii="Calibri" w:hAnsi="Calibri" w:cs="Calibri"/>
        </w:rPr>
        <w:t>;</w:t>
      </w:r>
    </w:p>
    <w:p w14:paraId="03187A96" w14:textId="2D90FE9F" w:rsidR="00D14704" w:rsidRPr="00410D51" w:rsidRDefault="00D14704" w:rsidP="00FE7FEB">
      <w:pPr>
        <w:spacing w:after="0" w:line="240" w:lineRule="auto"/>
        <w:ind w:firstLine="567"/>
        <w:jc w:val="both"/>
        <w:rPr>
          <w:rFonts w:ascii="Calibri" w:hAnsi="Calibri" w:cs="Calibri"/>
        </w:rPr>
      </w:pPr>
      <w:r w:rsidRPr="00410D51">
        <w:rPr>
          <w:rFonts w:ascii="Calibri" w:hAnsi="Calibri" w:cs="Calibri"/>
        </w:rPr>
        <w:lastRenderedPageBreak/>
        <w:t>6.1.1.9. Tiekėjo deklaracijos dėl atitikties Reglamento nuostatoms (juridiniam asmeniui ir/ar fiziniam asmeniui) (</w:t>
      </w:r>
      <w:r w:rsidR="00410D51" w:rsidRPr="00410D51">
        <w:rPr>
          <w:rFonts w:ascii="Calibri" w:hAnsi="Calibri" w:cs="Calibri"/>
        </w:rPr>
        <w:t xml:space="preserve">8 ir/ar </w:t>
      </w:r>
      <w:r w:rsidRPr="00410D51">
        <w:rPr>
          <w:rFonts w:ascii="Calibri" w:hAnsi="Calibri" w:cs="Calibri"/>
        </w:rPr>
        <w:t>9 priedas).</w:t>
      </w:r>
    </w:p>
    <w:p w14:paraId="23612544" w14:textId="36EF16A8" w:rsidR="006944F4" w:rsidRPr="00A663A0" w:rsidRDefault="009C06DA" w:rsidP="00FE7FEB">
      <w:pPr>
        <w:pStyle w:val="ListParagraph"/>
        <w:spacing w:after="0" w:line="20" w:lineRule="atLeast"/>
        <w:ind w:left="0" w:firstLine="567"/>
        <w:jc w:val="both"/>
      </w:pPr>
      <w:r>
        <w:rPr>
          <w:rFonts w:cstheme="minorHAnsi"/>
          <w:bCs/>
        </w:rPr>
        <w:t>6</w:t>
      </w:r>
      <w:r w:rsidR="00D33F7A" w:rsidRPr="003741D5">
        <w:rPr>
          <w:rFonts w:cstheme="minorHAnsi"/>
          <w:bCs/>
        </w:rPr>
        <w:t>.</w:t>
      </w:r>
      <w:r w:rsidR="00C7179F">
        <w:rPr>
          <w:rFonts w:cstheme="minorHAnsi"/>
          <w:bCs/>
        </w:rPr>
        <w:t>1.2.</w:t>
      </w:r>
      <w:r w:rsidR="00D33F7A" w:rsidRPr="003741D5">
        <w:rPr>
          <w:rFonts w:cstheme="minorHAnsi"/>
          <w:b/>
        </w:rPr>
        <w:t xml:space="preserve"> </w:t>
      </w:r>
      <w:r w:rsidR="00EC4CB7">
        <w:rPr>
          <w:rFonts w:cstheme="minorHAnsi"/>
          <w:b/>
        </w:rPr>
        <w:t>Antrąjį voką sudaro</w:t>
      </w:r>
      <w:r w:rsidR="00DE29F0">
        <w:rPr>
          <w:rFonts w:cstheme="minorHAnsi"/>
          <w:b/>
        </w:rPr>
        <w:t xml:space="preserve"> CVP IS</w:t>
      </w:r>
      <w:r w:rsidR="00EC4CB7">
        <w:rPr>
          <w:rFonts w:cstheme="minorHAnsi"/>
          <w:b/>
        </w:rPr>
        <w:t xml:space="preserve"> pasiūlymo lango „Finansinis“</w:t>
      </w:r>
      <w:r w:rsidR="006616B4">
        <w:rPr>
          <w:rFonts w:cstheme="minorHAnsi"/>
          <w:b/>
        </w:rPr>
        <w:t xml:space="preserve"> </w:t>
      </w:r>
      <w:r w:rsidR="00E3277D">
        <w:rPr>
          <w:rFonts w:cstheme="minorHAnsi"/>
          <w:b/>
        </w:rPr>
        <w:t xml:space="preserve">skiltyje </w:t>
      </w:r>
      <w:r w:rsidR="00EC4CB7">
        <w:rPr>
          <w:rFonts w:cstheme="minorHAnsi"/>
          <w:b/>
        </w:rPr>
        <w:t>prisegti dokumentai ir nurodyta informacija:</w:t>
      </w:r>
    </w:p>
    <w:p w14:paraId="044AD407" w14:textId="5F27CED9" w:rsidR="00CC108F" w:rsidRPr="003D2C74" w:rsidRDefault="00B16159" w:rsidP="00FE7FEB">
      <w:pPr>
        <w:pStyle w:val="ListParagraph"/>
        <w:spacing w:after="0" w:line="20" w:lineRule="atLeast"/>
        <w:ind w:left="0" w:firstLine="567"/>
        <w:jc w:val="both"/>
        <w:rPr>
          <w:b/>
          <w:bCs/>
        </w:rPr>
      </w:pPr>
      <w:r w:rsidRPr="4681D378">
        <w:t>6.</w:t>
      </w:r>
      <w:r w:rsidR="00C7179F" w:rsidRPr="4681D378">
        <w:t>1</w:t>
      </w:r>
      <w:r w:rsidRPr="4681D378">
        <w:t>.</w:t>
      </w:r>
      <w:r w:rsidR="00C7179F" w:rsidRPr="4681D378">
        <w:t>2.1.</w:t>
      </w:r>
      <w:r w:rsidR="005F152B" w:rsidRPr="4681D378">
        <w:rPr>
          <w:b/>
          <w:bCs/>
        </w:rPr>
        <w:t xml:space="preserve"> </w:t>
      </w:r>
      <w:r w:rsidR="004D0746" w:rsidRPr="003D2C74">
        <w:rPr>
          <w:rFonts w:ascii="Calibri" w:hAnsi="Calibri" w:cs="Calibri"/>
          <w:color w:val="000000" w:themeColor="text1"/>
        </w:rPr>
        <w:t>užpildyta ir pasirašyta fiziniu ar elektroniniu parašu pasiūlymo forma, pateikta specialiųjų pirkimo sąlygų 6 priede,  B dalis.</w:t>
      </w:r>
    </w:p>
    <w:p w14:paraId="45B4B40F" w14:textId="782CA5B5" w:rsidR="00CC108F" w:rsidRPr="0035559D" w:rsidRDefault="00CC108F" w:rsidP="00FE7FEB">
      <w:pPr>
        <w:shd w:val="clear" w:color="auto" w:fill="FFFFFF"/>
        <w:spacing w:after="0" w:line="240" w:lineRule="auto"/>
        <w:ind w:firstLine="567"/>
        <w:jc w:val="both"/>
        <w:rPr>
          <w:rFonts w:ascii="Calibri" w:hAnsi="Calibri" w:cs="Calibri"/>
        </w:rPr>
      </w:pPr>
      <w:r w:rsidRPr="003D2C74">
        <w:rPr>
          <w:rFonts w:ascii="Calibri" w:hAnsi="Calibri" w:cs="Calibri"/>
          <w:color w:val="000000"/>
        </w:rPr>
        <w:t>6.</w:t>
      </w:r>
      <w:r w:rsidR="00C7179F" w:rsidRPr="003D2C74">
        <w:rPr>
          <w:rFonts w:ascii="Calibri" w:hAnsi="Calibri" w:cs="Calibri"/>
          <w:color w:val="000000"/>
        </w:rPr>
        <w:t>1</w:t>
      </w:r>
      <w:r w:rsidRPr="003D2C74">
        <w:rPr>
          <w:rFonts w:ascii="Calibri" w:hAnsi="Calibri" w:cs="Calibri"/>
          <w:color w:val="000000"/>
        </w:rPr>
        <w:t>.2.</w:t>
      </w:r>
      <w:r w:rsidR="008F18F2" w:rsidRPr="003D2C74">
        <w:rPr>
          <w:rFonts w:ascii="Calibri" w:hAnsi="Calibri" w:cs="Calibri"/>
          <w:color w:val="000000"/>
        </w:rPr>
        <w:t>2.</w:t>
      </w:r>
      <w:r w:rsidRPr="003D2C74">
        <w:rPr>
          <w:rFonts w:ascii="Calibri" w:hAnsi="Calibri" w:cs="Calibri"/>
          <w:color w:val="000000"/>
        </w:rPr>
        <w:t xml:space="preserve"> dokumentas</w:t>
      </w:r>
      <w:r w:rsidRPr="0035559D">
        <w:rPr>
          <w:rFonts w:ascii="Calibri" w:hAnsi="Calibri" w:cs="Calibri"/>
          <w:color w:val="000000"/>
        </w:rPr>
        <w:t xml:space="preserve">, patvirtinantis, kad asmuo, kuris </w:t>
      </w:r>
      <w:r w:rsidR="0022763A" w:rsidRPr="0035559D">
        <w:rPr>
          <w:rFonts w:ascii="Calibri" w:hAnsi="Calibri" w:cs="Calibri"/>
          <w:color w:val="000000"/>
        </w:rPr>
        <w:t xml:space="preserve">pateikė </w:t>
      </w:r>
      <w:r w:rsidR="0022763A" w:rsidRPr="008F442B">
        <w:rPr>
          <w:rFonts w:ascii="Calibri" w:hAnsi="Calibri" w:cs="Calibri"/>
        </w:rPr>
        <w:t xml:space="preserve">ir </w:t>
      </w:r>
      <w:r w:rsidRPr="008F442B">
        <w:rPr>
          <w:rFonts w:ascii="Calibri" w:hAnsi="Calibri" w:cs="Calibri"/>
        </w:rPr>
        <w:t xml:space="preserve">pasirašė </w:t>
      </w:r>
      <w:r w:rsidR="005F152B" w:rsidRPr="008F442B">
        <w:rPr>
          <w:rFonts w:ascii="Calibri" w:hAnsi="Calibri" w:cs="Calibri"/>
        </w:rPr>
        <w:t>p</w:t>
      </w:r>
      <w:r w:rsidRPr="008F442B">
        <w:rPr>
          <w:rFonts w:ascii="Calibri" w:hAnsi="Calibri" w:cs="Calibri"/>
        </w:rPr>
        <w:t xml:space="preserve">asiūlymą </w:t>
      </w:r>
      <w:r w:rsidRPr="0035559D">
        <w:rPr>
          <w:rFonts w:ascii="Calibri" w:hAnsi="Calibri" w:cs="Calibri"/>
          <w:color w:val="000000"/>
        </w:rPr>
        <w:t xml:space="preserve">(jei jis ne tiekėjo vadovas), turėjo teisę </w:t>
      </w:r>
      <w:r w:rsidR="005647FE" w:rsidRPr="0035559D">
        <w:rPr>
          <w:rFonts w:ascii="Calibri" w:hAnsi="Calibri" w:cs="Calibri"/>
          <w:color w:val="000000"/>
        </w:rPr>
        <w:t>jį pasirašyti</w:t>
      </w:r>
      <w:r w:rsidR="009D2664">
        <w:rPr>
          <w:rFonts w:ascii="Calibri" w:hAnsi="Calibri" w:cs="Calibri"/>
          <w:color w:val="000000"/>
        </w:rPr>
        <w:t>.</w:t>
      </w:r>
    </w:p>
    <w:p w14:paraId="479B3B42" w14:textId="1AFC2F9E" w:rsidR="00FD03FA" w:rsidRPr="00F0499F" w:rsidRDefault="00C7179F" w:rsidP="00922C44">
      <w:pPr>
        <w:spacing w:after="0" w:line="240" w:lineRule="auto"/>
        <w:ind w:firstLine="567"/>
        <w:jc w:val="both"/>
        <w:rPr>
          <w:u w:val="single"/>
        </w:rPr>
      </w:pPr>
      <w:r>
        <w:rPr>
          <w:rFonts w:cstheme="minorHAnsi"/>
        </w:rPr>
        <w:t>6.2</w:t>
      </w:r>
      <w:r w:rsidR="00EE3480" w:rsidRPr="00A5743F">
        <w:rPr>
          <w:rFonts w:cstheme="minorHAnsi"/>
          <w:color w:val="7030A0"/>
        </w:rPr>
        <w:t>.</w:t>
      </w:r>
      <w:r w:rsidR="004771AF" w:rsidRPr="00A5743F">
        <w:rPr>
          <w:rFonts w:cstheme="minorHAnsi"/>
          <w:color w:val="7030A0"/>
        </w:rPr>
        <w:t xml:space="preserve"> </w:t>
      </w:r>
      <w:r w:rsidR="00BD41D7" w:rsidRPr="00CA64E1">
        <w:rPr>
          <w:rFonts w:eastAsia="Calibri" w:cstheme="minorHAnsi"/>
        </w:rPr>
        <w:t>P</w:t>
      </w:r>
      <w:r w:rsidR="00FD03FA" w:rsidRPr="00CA64E1">
        <w:rPr>
          <w:rFonts w:eastAsia="Calibri" w:cstheme="minorHAnsi"/>
        </w:rPr>
        <w:t xml:space="preserve">asiūlymas </w:t>
      </w:r>
      <w:r w:rsidR="00071366">
        <w:rPr>
          <w:rFonts w:eastAsia="Calibri" w:cstheme="minorHAnsi"/>
        </w:rPr>
        <w:t>turi</w:t>
      </w:r>
      <w:r w:rsidR="00FD03FA" w:rsidRPr="00CA64E1">
        <w:rPr>
          <w:rFonts w:eastAsia="Calibri" w:cstheme="minorHAnsi"/>
        </w:rPr>
        <w:t xml:space="preserve">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1DF5A18C" w:rsidR="00FD03FA" w:rsidRPr="00505506" w:rsidRDefault="00C7179F" w:rsidP="00922C44">
      <w:pPr>
        <w:pStyle w:val="ListParagraph"/>
        <w:spacing w:after="0" w:line="240" w:lineRule="auto"/>
        <w:ind w:left="0" w:firstLine="567"/>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922C44">
      <w:pPr>
        <w:pStyle w:val="ListParagraph"/>
        <w:numPr>
          <w:ilvl w:val="2"/>
          <w:numId w:val="13"/>
        </w:numPr>
        <w:tabs>
          <w:tab w:val="left" w:pos="1418"/>
        </w:tabs>
        <w:spacing w:after="0" w:line="240" w:lineRule="auto"/>
        <w:ind w:left="0" w:firstLine="567"/>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602056D" w14:textId="408B5297" w:rsidR="0096678C" w:rsidRPr="00DD5A6E" w:rsidRDefault="0099696F" w:rsidP="00F00DB4">
      <w:pPr>
        <w:pStyle w:val="ListParagraph"/>
        <w:numPr>
          <w:ilvl w:val="1"/>
          <w:numId w:val="13"/>
        </w:numPr>
        <w:spacing w:line="240" w:lineRule="auto"/>
        <w:ind w:left="0" w:firstLine="567"/>
        <w:jc w:val="both"/>
      </w:pPr>
      <w:r>
        <w:t>P</w:t>
      </w:r>
      <w:r w:rsidR="0048587E" w:rsidRPr="127DD6E8">
        <w:t>asiūlymas turi būti parengtas</w:t>
      </w:r>
      <w:r w:rsidR="00EE44B0" w:rsidRPr="127DD6E8">
        <w:t xml:space="preserve">, </w:t>
      </w:r>
      <w:r w:rsidR="0048587E" w:rsidRPr="0099696F">
        <w:t xml:space="preserve">lietuvių </w:t>
      </w:r>
      <w:r w:rsidR="0048587E" w:rsidRPr="009A50B5">
        <w:t>arba</w:t>
      </w:r>
      <w:r>
        <w:t xml:space="preserve"> </w:t>
      </w:r>
      <w:r w:rsidR="0048587E">
        <w:t>a</w:t>
      </w:r>
      <w:r w:rsidR="0048587E" w:rsidRPr="009A50B5">
        <w:t xml:space="preserve">nglų </w:t>
      </w:r>
      <w:r w:rsidR="0048587E" w:rsidRPr="127DD6E8">
        <w:t>kalba</w:t>
      </w:r>
      <w:r w:rsidR="00D17972" w:rsidRPr="00F00DB4">
        <w:rPr>
          <w:color w:val="7030A0"/>
        </w:rPr>
        <w:t>.</w:t>
      </w:r>
      <w:r w:rsidR="0048587E" w:rsidRPr="00F00DB4">
        <w:rPr>
          <w:color w:val="7030A0"/>
        </w:rPr>
        <w:t xml:space="preserve"> </w:t>
      </w:r>
      <w:r w:rsidR="00F17A1F" w:rsidRPr="00F00DB4">
        <w:rPr>
          <w:rFonts w:eastAsia="Arial"/>
        </w:rPr>
        <w:t>Jei kurie nors su pasiūlymu teikiami dokumentai parengti ne</w:t>
      </w:r>
      <w:r w:rsidR="001427AB" w:rsidRPr="00F00DB4">
        <w:rPr>
          <w:rFonts w:eastAsia="Arial"/>
        </w:rPr>
        <w:t xml:space="preserve"> ta kalba, kuria</w:t>
      </w:r>
      <w:r w:rsidR="00F17A1F" w:rsidRPr="00F00DB4">
        <w:rPr>
          <w:rFonts w:eastAsia="Arial"/>
        </w:rPr>
        <w:t xml:space="preserve"> </w:t>
      </w:r>
      <w:r w:rsidR="0BCA4ED4" w:rsidRPr="00F00DB4">
        <w:rPr>
          <w:rFonts w:eastAsia="Arial"/>
        </w:rPr>
        <w:t>reikalaujama</w:t>
      </w:r>
      <w:r w:rsidR="001427AB" w:rsidRPr="00F00DB4">
        <w:rPr>
          <w:rFonts w:eastAsia="Arial"/>
        </w:rPr>
        <w:t xml:space="preserve">, </w:t>
      </w:r>
      <w:r w:rsidR="003F1D78" w:rsidRPr="00F00DB4">
        <w:rPr>
          <w:rFonts w:eastAsia="Arial"/>
        </w:rPr>
        <w:t xml:space="preserve">turi būti pateiktas tikslus vertimas į </w:t>
      </w:r>
      <w:r w:rsidR="40DC6EFC" w:rsidRPr="00F00DB4">
        <w:rPr>
          <w:rFonts w:eastAsia="Arial"/>
        </w:rPr>
        <w:t>reikalaujamą</w:t>
      </w:r>
      <w:r w:rsidR="001427AB" w:rsidRPr="00F00DB4">
        <w:rPr>
          <w:rFonts w:eastAsia="Arial"/>
        </w:rPr>
        <w:t xml:space="preserve"> </w:t>
      </w:r>
      <w:r w:rsidR="00141BF1" w:rsidRPr="00F00DB4">
        <w:rPr>
          <w:rFonts w:eastAsia="Arial"/>
        </w:rPr>
        <w:t>kalbą</w:t>
      </w:r>
      <w:r w:rsidR="00F17A1F" w:rsidRPr="00F00DB4">
        <w:rPr>
          <w:rFonts w:eastAsia="Arial"/>
        </w:rPr>
        <w:t xml:space="preserve">. </w:t>
      </w:r>
      <w:r w:rsidR="0085364E" w:rsidRPr="127DD6E8">
        <w:t>Perkančiajai organizacijai turint įtarimų</w:t>
      </w:r>
      <w:r w:rsidR="0048587E" w:rsidRPr="127DD6E8">
        <w:t xml:space="preserve"> dėl pasiūlyme </w:t>
      </w:r>
      <w:r w:rsidR="0048587E" w:rsidRPr="00A16503">
        <w:t>pateikto dokumento vertimo kokybės ir (ar) jo atitikties dokumento originalo turiniui, perkančioji organizacija reikalauja pateikti vertimą atlikusio asmens parašu ir vertimų biuro antspaudu (jei turi) patvirtintą šio dokumento vertimą</w:t>
      </w:r>
      <w:r w:rsidR="00A16503" w:rsidRPr="00A16503">
        <w:t>.</w:t>
      </w:r>
      <w:r w:rsidR="0048587E" w:rsidRPr="00A16503">
        <w:t xml:space="preserve"> </w:t>
      </w:r>
    </w:p>
    <w:p w14:paraId="4172BF9D" w14:textId="77BE8F6E" w:rsidR="00380B99" w:rsidRPr="00192786" w:rsidRDefault="008D03B2" w:rsidP="00192786">
      <w:pPr>
        <w:pStyle w:val="ListParagraph"/>
        <w:numPr>
          <w:ilvl w:val="1"/>
          <w:numId w:val="13"/>
        </w:numPr>
        <w:spacing w:line="240" w:lineRule="auto"/>
        <w:ind w:left="0" w:firstLine="567"/>
        <w:jc w:val="both"/>
        <w:rPr>
          <w:rFonts w:cstheme="minorHAnsi"/>
        </w:rPr>
      </w:pPr>
      <w:r w:rsidRPr="00192786">
        <w:rPr>
          <w:rFonts w:eastAsia="Arial"/>
        </w:rPr>
        <w:t xml:space="preserve">Bendra </w:t>
      </w:r>
      <w:r w:rsidR="00BA6AB3" w:rsidRPr="00192786">
        <w:rPr>
          <w:rFonts w:eastAsia="Arial"/>
        </w:rPr>
        <w:t>p</w:t>
      </w:r>
      <w:r w:rsidRPr="00192786">
        <w:rPr>
          <w:rFonts w:eastAsia="Arial"/>
        </w:rPr>
        <w:t>asiūlymo kaina</w:t>
      </w:r>
      <w:r w:rsidR="00D247A7" w:rsidRPr="00192786">
        <w:rPr>
          <w:rFonts w:eastAsia="Arial"/>
        </w:rPr>
        <w:t xml:space="preserve"> </w:t>
      </w:r>
      <w:r w:rsidR="008D3752" w:rsidRPr="00192786">
        <w:rPr>
          <w:rFonts w:eastAsia="Arial"/>
        </w:rPr>
        <w:t>(</w:t>
      </w:r>
      <w:r w:rsidR="00D247A7" w:rsidRPr="00192786">
        <w:rPr>
          <w:rFonts w:eastAsia="Arial"/>
        </w:rPr>
        <w:t>sąnaudos</w:t>
      </w:r>
      <w:r w:rsidR="008D3752" w:rsidRPr="00192786">
        <w:rPr>
          <w:rFonts w:eastAsia="Arial"/>
        </w:rPr>
        <w:t>)</w:t>
      </w:r>
      <w:r w:rsidR="00D247A7" w:rsidRPr="00192786">
        <w:rPr>
          <w:rFonts w:eastAsia="Arial"/>
        </w:rPr>
        <w:t xml:space="preserve"> </w:t>
      </w:r>
      <w:r w:rsidR="008D3752" w:rsidRPr="00192786">
        <w:rPr>
          <w:rFonts w:eastAsia="Arial"/>
        </w:rPr>
        <w:t xml:space="preserve">su PVM </w:t>
      </w:r>
      <w:r w:rsidR="000B049C" w:rsidRPr="00192786">
        <w:rPr>
          <w:rFonts w:eastAsia="Arial"/>
        </w:rPr>
        <w:t xml:space="preserve"> turi būti nurodoma </w:t>
      </w:r>
      <w:r w:rsidR="00D247A7" w:rsidRPr="00192786">
        <w:rPr>
          <w:rFonts w:eastAsia="Arial"/>
        </w:rPr>
        <w:t xml:space="preserve">dviejų skaičių po kablelio tikslumu. </w:t>
      </w:r>
      <w:r w:rsidR="00B75F6D" w:rsidRPr="00192786">
        <w:rPr>
          <w:rFonts w:eastAsia="Arial" w:cstheme="minorHAnsi"/>
        </w:rPr>
        <w:t>Šią kainą sudarančios kainos sudedamosios dalys ar įkainiai gali būti išreikštos neribojant skaičių po kablelio kiekio</w:t>
      </w:r>
      <w:r w:rsidR="00B75F6D" w:rsidRPr="00192786">
        <w:rPr>
          <w:rFonts w:ascii="Arial" w:eastAsia="Arial" w:hAnsi="Arial" w:cs="Arial"/>
        </w:rPr>
        <w:t xml:space="preserve">. </w:t>
      </w:r>
    </w:p>
    <w:p w14:paraId="22059CDA" w14:textId="115FFCF1" w:rsidR="003A0EC0" w:rsidRPr="00723492" w:rsidRDefault="003A0EC0" w:rsidP="00192786">
      <w:pPr>
        <w:pStyle w:val="ListParagraph"/>
        <w:numPr>
          <w:ilvl w:val="1"/>
          <w:numId w:val="13"/>
        </w:numPr>
        <w:spacing w:line="240" w:lineRule="auto"/>
        <w:ind w:left="0" w:firstLine="567"/>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70E9AA9F" w:rsidR="00EE1C85" w:rsidRPr="00F0499F" w:rsidRDefault="00EE1C85" w:rsidP="00192786">
      <w:pPr>
        <w:pStyle w:val="Heading1"/>
        <w:numPr>
          <w:ilvl w:val="0"/>
          <w:numId w:val="13"/>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20401584"/>
      <w:bookmarkEnd w:id="20"/>
      <w:bookmarkEnd w:id="21"/>
      <w:bookmarkEnd w:id="22"/>
      <w:bookmarkEnd w:id="23"/>
      <w:bookmarkEnd w:id="24"/>
      <w:r w:rsidRPr="00F0499F">
        <w:rPr>
          <w:rFonts w:asciiTheme="minorHAnsi" w:hAnsiTheme="minorHAnsi" w:cstheme="minorHAnsi"/>
        </w:rPr>
        <w:t>Pasiūlymo galiojimo užtikrinimas</w:t>
      </w:r>
      <w:bookmarkEnd w:id="25"/>
      <w:bookmarkEnd w:id="26"/>
      <w:bookmarkEnd w:id="27"/>
    </w:p>
    <w:p w14:paraId="2B38CB47" w14:textId="7CC5DCDD" w:rsidR="00B3551C" w:rsidRPr="00F0499F" w:rsidRDefault="00655F17" w:rsidP="00851E22">
      <w:pPr>
        <w:pStyle w:val="ListParagraph"/>
        <w:spacing w:after="0" w:line="240" w:lineRule="auto"/>
        <w:ind w:left="0" w:firstLine="567"/>
        <w:jc w:val="both"/>
      </w:pPr>
      <w:r>
        <w:t xml:space="preserve">7.1.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192786">
      <w:pPr>
        <w:pStyle w:val="Heading1"/>
        <w:numPr>
          <w:ilvl w:val="0"/>
          <w:numId w:val="13"/>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220401585"/>
      <w:bookmarkStart w:id="33" w:name="_Ref39485250"/>
      <w:bookmarkStart w:id="34" w:name="_Ref39485258"/>
      <w:r w:rsidRPr="00FD51C2">
        <w:rPr>
          <w:rFonts w:asciiTheme="minorHAnsi" w:hAnsiTheme="minorHAnsi" w:cstheme="minorHAnsi"/>
        </w:rPr>
        <w:t>Elektroninis aukcionas</w:t>
      </w:r>
      <w:bookmarkEnd w:id="28"/>
      <w:bookmarkEnd w:id="29"/>
      <w:bookmarkEnd w:id="30"/>
      <w:bookmarkEnd w:id="31"/>
      <w:bookmarkEnd w:id="32"/>
    </w:p>
    <w:p w14:paraId="0BFDB7B0" w14:textId="0B92808B" w:rsidR="00040C0F" w:rsidRPr="007548B9" w:rsidRDefault="002827E4" w:rsidP="007548B9">
      <w:pPr>
        <w:spacing w:after="0" w:line="240" w:lineRule="auto"/>
        <w:ind w:firstLine="567"/>
        <w:rPr>
          <w:rFonts w:cstheme="minorHAnsi"/>
        </w:rPr>
      </w:pPr>
      <w:r>
        <w:rPr>
          <w:rFonts w:cstheme="minorHAnsi"/>
        </w:rPr>
        <w:t xml:space="preserve">8.1. </w:t>
      </w:r>
      <w:r w:rsidR="00040C0F" w:rsidRPr="007548B9">
        <w:rPr>
          <w:rFonts w:cstheme="minorHAnsi"/>
        </w:rPr>
        <w:t>Perkančioji organizacija pirkime netaikys elektroninio aukciono.</w:t>
      </w:r>
    </w:p>
    <w:p w14:paraId="14CBD3AD" w14:textId="23B8A7AF" w:rsidR="009D0DC5" w:rsidRPr="00F0499F" w:rsidRDefault="00EA001C" w:rsidP="00192786">
      <w:pPr>
        <w:pStyle w:val="Heading1"/>
        <w:numPr>
          <w:ilvl w:val="0"/>
          <w:numId w:val="13"/>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220401586"/>
      <w:r w:rsidRPr="00F0499F">
        <w:rPr>
          <w:rFonts w:asciiTheme="minorHAnsi" w:hAnsiTheme="minorHAnsi" w:cstheme="minorHAnsi"/>
        </w:rPr>
        <w:t>P</w:t>
      </w:r>
      <w:r w:rsidR="00014A61" w:rsidRPr="00F0499F">
        <w:rPr>
          <w:rFonts w:asciiTheme="minorHAnsi" w:hAnsiTheme="minorHAnsi" w:cstheme="minorHAnsi"/>
        </w:rPr>
        <w:t>asiūlymų vertinimas</w:t>
      </w:r>
      <w:bookmarkEnd w:id="33"/>
      <w:bookmarkEnd w:id="34"/>
      <w:bookmarkEnd w:id="35"/>
      <w:bookmarkEnd w:id="36"/>
      <w:bookmarkEnd w:id="37"/>
    </w:p>
    <w:p w14:paraId="50BC7989" w14:textId="129F8B11" w:rsidR="00003A3F" w:rsidRPr="001B7C39" w:rsidRDefault="002D470F" w:rsidP="001B7C39">
      <w:pPr>
        <w:spacing w:after="0" w:line="240" w:lineRule="auto"/>
        <w:ind w:firstLine="567"/>
        <w:jc w:val="both"/>
        <w:rPr>
          <w:rFonts w:cstheme="minorHAnsi"/>
        </w:rPr>
      </w:pPr>
      <w:r>
        <w:rPr>
          <w:rFonts w:cstheme="minorHAnsi"/>
        </w:rPr>
        <w:t xml:space="preserve">9.1. </w:t>
      </w:r>
      <w:r w:rsidR="004E71CB" w:rsidRPr="127DD6E8">
        <w:rPr>
          <w:rFonts w:eastAsia="Calibri"/>
        </w:rPr>
        <w:t xml:space="preserve">Perkančioji organizacija ekonomiškai naudingiausią pasiūlymą išrenka pagal </w:t>
      </w:r>
      <w:r w:rsidR="00003A3F" w:rsidRPr="127DD6E8">
        <w:rPr>
          <w:rFonts w:eastAsia="Calibri"/>
        </w:rPr>
        <w:t>kainos ir kokybės santykį. Duomenys, kuriuos savo pasiūlyme turi pateikti tiekėjas, vertinimo kriterijai ir tvarka, pagal kuri</w:t>
      </w:r>
      <w:r w:rsidR="005235B8">
        <w:rPr>
          <w:rFonts w:eastAsia="Calibri"/>
        </w:rPr>
        <w:t>ą</w:t>
      </w:r>
      <w:r w:rsidR="00003A3F" w:rsidRPr="127DD6E8">
        <w:rPr>
          <w:rFonts w:eastAsia="Calibri"/>
        </w:rPr>
        <w:t xml:space="preserve"> vertinami tiekėjo pateikti duomenys, pateikiama</w:t>
      </w:r>
      <w:r w:rsidR="004E71CB" w:rsidRPr="127DD6E8">
        <w:rPr>
          <w:rFonts w:eastAsia="Calibri"/>
        </w:rPr>
        <w:t xml:space="preserve"> </w:t>
      </w:r>
      <w:r w:rsidR="00CE14DF">
        <w:rPr>
          <w:rFonts w:eastAsia="Calibri"/>
        </w:rPr>
        <w:t>specialiųjų p</w:t>
      </w:r>
      <w:r w:rsidR="00551FA7" w:rsidRPr="127DD6E8">
        <w:rPr>
          <w:rFonts w:eastAsia="Calibri"/>
        </w:rPr>
        <w:t xml:space="preserve">irkimo </w:t>
      </w:r>
      <w:r w:rsidR="00913029" w:rsidRPr="00387BEC">
        <w:rPr>
          <w:rFonts w:eastAsia="Calibri"/>
          <w:color w:val="000000" w:themeColor="text1"/>
        </w:rPr>
        <w:t>sąlygų</w:t>
      </w:r>
      <w:r w:rsidR="00090235" w:rsidRPr="00387BEC">
        <w:rPr>
          <w:rFonts w:eastAsia="Calibri"/>
          <w:color w:val="000000" w:themeColor="text1"/>
        </w:rPr>
        <w:t xml:space="preserve"> </w:t>
      </w:r>
      <w:r w:rsidR="00387BEC" w:rsidRPr="00387BEC">
        <w:rPr>
          <w:rFonts w:cstheme="minorHAnsi"/>
          <w:color w:val="000000" w:themeColor="text1"/>
          <w:shd w:val="clear" w:color="auto" w:fill="FFFFFF"/>
        </w:rPr>
        <w:t>7</w:t>
      </w:r>
      <w:r w:rsidR="00913029" w:rsidRPr="00387BEC">
        <w:rPr>
          <w:rFonts w:eastAsia="Calibri"/>
          <w:color w:val="000000" w:themeColor="text1"/>
        </w:rPr>
        <w:t xml:space="preserve"> priede</w:t>
      </w:r>
      <w:r w:rsidR="00090235">
        <w:rPr>
          <w:rFonts w:eastAsia="Calibri"/>
        </w:rPr>
        <w:t>.</w:t>
      </w:r>
      <w:r w:rsidR="00CE14DF">
        <w:rPr>
          <w:rFonts w:eastAsia="Calibri"/>
        </w:rPr>
        <w:t xml:space="preserve"> </w:t>
      </w:r>
    </w:p>
    <w:p w14:paraId="102136D3" w14:textId="3AFFA035" w:rsidR="00D734C6" w:rsidRPr="00C57F72" w:rsidRDefault="00D734C6" w:rsidP="00C57F72">
      <w:pPr>
        <w:pStyle w:val="ListParagraph"/>
        <w:numPr>
          <w:ilvl w:val="1"/>
          <w:numId w:val="13"/>
        </w:numPr>
        <w:tabs>
          <w:tab w:val="left" w:pos="993"/>
        </w:tabs>
        <w:spacing w:after="0" w:line="20" w:lineRule="atLeast"/>
        <w:ind w:left="0" w:firstLine="567"/>
        <w:jc w:val="both"/>
        <w:rPr>
          <w:rFonts w:eastAsiaTheme="minorHAnsi" w:cstheme="minorHAnsi"/>
          <w:bCs/>
          <w:iCs/>
        </w:rPr>
      </w:pPr>
      <w:r w:rsidRPr="00C57F72">
        <w:rPr>
          <w:rFonts w:cstheme="minorHAnsi"/>
          <w:color w:val="000000" w:themeColor="text1"/>
        </w:rPr>
        <w:t xml:space="preserve">Laimėjusiu </w:t>
      </w:r>
      <w:r w:rsidR="005D7D8C" w:rsidRPr="00C57F72">
        <w:rPr>
          <w:rFonts w:cstheme="minorHAnsi"/>
          <w:color w:val="000000" w:themeColor="text1"/>
        </w:rPr>
        <w:t>pasiūlymu</w:t>
      </w:r>
      <w:r w:rsidRPr="00C57F72">
        <w:rPr>
          <w:rFonts w:cstheme="minorHAnsi"/>
          <w:color w:val="000000" w:themeColor="text1"/>
        </w:rPr>
        <w:t xml:space="preserve"> galės būti pripažintas tik 1 (vienas) </w:t>
      </w:r>
      <w:r w:rsidR="005D7D8C" w:rsidRPr="00C57F72">
        <w:rPr>
          <w:rFonts w:cstheme="minorHAnsi"/>
          <w:color w:val="000000" w:themeColor="text1"/>
        </w:rPr>
        <w:t>ekonomiškai naudingiausias pasiūlymas, esantis pasiūlymų eilės pirmojoje vietoje</w:t>
      </w:r>
      <w:r w:rsidRPr="00C57F72">
        <w:rPr>
          <w:rFonts w:cstheme="minorHAnsi"/>
          <w:color w:val="000000" w:themeColor="text1"/>
        </w:rPr>
        <w:t xml:space="preserve">. </w:t>
      </w:r>
    </w:p>
    <w:p w14:paraId="60FEBC05" w14:textId="7D596134" w:rsidR="001A25FD" w:rsidRPr="0072204F" w:rsidRDefault="00A9488B" w:rsidP="00192786">
      <w:pPr>
        <w:pStyle w:val="NoSpacing"/>
        <w:numPr>
          <w:ilvl w:val="1"/>
          <w:numId w:val="13"/>
        </w:numPr>
        <w:spacing w:line="20" w:lineRule="atLeast"/>
        <w:ind w:left="0" w:firstLine="567"/>
        <w:contextualSpacing/>
        <w:jc w:val="both"/>
        <w:rPr>
          <w:rFonts w:eastAsiaTheme="minorHAnsi" w:cstheme="minorHAnsi"/>
          <w:bCs/>
          <w:i/>
          <w:iCs/>
          <w:color w:val="7030A0"/>
        </w:rPr>
      </w:pPr>
      <w:r>
        <w:rPr>
          <w:rStyle w:val="cf01"/>
          <w:rFonts w:asciiTheme="minorHAnsi" w:hAnsiTheme="minorHAnsi" w:cstheme="minorHAnsi"/>
          <w:sz w:val="21"/>
          <w:szCs w:val="21"/>
        </w:rPr>
        <w:t>Perkančioji organizacija atmes tiekėjo pasiūlymą, jei</w:t>
      </w:r>
      <w:r w:rsidR="00195572">
        <w:rPr>
          <w:rStyle w:val="cf01"/>
          <w:rFonts w:asciiTheme="minorHAnsi" w:hAnsiTheme="minorHAnsi" w:cstheme="minorHAnsi"/>
          <w:sz w:val="21"/>
          <w:szCs w:val="21"/>
        </w:rPr>
        <w:t xml:space="preserve">gu kartu su pasiūlymu </w:t>
      </w:r>
      <w:r w:rsidR="00B2125E">
        <w:rPr>
          <w:rStyle w:val="cf01"/>
          <w:rFonts w:asciiTheme="minorHAnsi" w:hAnsiTheme="minorHAnsi" w:cstheme="minorHAnsi"/>
          <w:sz w:val="21"/>
          <w:szCs w:val="21"/>
        </w:rPr>
        <w:t xml:space="preserve">nebus pateikti šie </w:t>
      </w:r>
      <w:r w:rsidR="00277634">
        <w:rPr>
          <w:rStyle w:val="cf01"/>
          <w:rFonts w:asciiTheme="minorHAnsi" w:hAnsiTheme="minorHAnsi" w:cstheme="minorHAnsi"/>
          <w:sz w:val="21"/>
          <w:szCs w:val="21"/>
        </w:rPr>
        <w:t>p</w:t>
      </w:r>
      <w:r w:rsidR="00B2125E">
        <w:rPr>
          <w:rStyle w:val="cf01"/>
          <w:rFonts w:asciiTheme="minorHAnsi" w:hAnsiTheme="minorHAnsi" w:cstheme="minorHAnsi"/>
          <w:sz w:val="21"/>
          <w:szCs w:val="21"/>
        </w:rPr>
        <w:t>irkimo sąlygose reikalaujami pateikti dokumentai</w:t>
      </w:r>
      <w:r w:rsidR="00B2125E" w:rsidRPr="005E127F">
        <w:rPr>
          <w:rStyle w:val="cf01"/>
          <w:rFonts w:asciiTheme="minorHAnsi" w:hAnsiTheme="minorHAnsi" w:cstheme="minorHAnsi"/>
          <w:color w:val="000000" w:themeColor="text1"/>
          <w:sz w:val="21"/>
          <w:szCs w:val="21"/>
        </w:rPr>
        <w:t xml:space="preserve">: </w:t>
      </w:r>
      <w:r w:rsidR="005E127F">
        <w:rPr>
          <w:rFonts w:cstheme="minorHAnsi"/>
          <w:color w:val="000000" w:themeColor="text1"/>
        </w:rPr>
        <w:t>p</w:t>
      </w:r>
      <w:r w:rsidR="008D7043" w:rsidRPr="005E127F">
        <w:rPr>
          <w:rFonts w:cstheme="minorHAnsi"/>
          <w:color w:val="000000" w:themeColor="text1"/>
        </w:rPr>
        <w:t>irkimo sąlygų 11 priedas „Specialistų patirties aprašymas ekonominiam vertinimui“</w:t>
      </w:r>
      <w:r w:rsidR="00230B68" w:rsidRPr="005E127F">
        <w:rPr>
          <w:rFonts w:cstheme="minorHAnsi"/>
          <w:color w:val="000000" w:themeColor="text1"/>
        </w:rPr>
        <w:t xml:space="preserve">; </w:t>
      </w:r>
      <w:r w:rsidR="005E127F">
        <w:rPr>
          <w:rFonts w:cstheme="minorHAnsi"/>
          <w:color w:val="000000" w:themeColor="text1"/>
        </w:rPr>
        <w:t>p</w:t>
      </w:r>
      <w:r w:rsidR="00230B68" w:rsidRPr="005E127F">
        <w:rPr>
          <w:rFonts w:cstheme="minorHAnsi"/>
          <w:color w:val="000000" w:themeColor="text1"/>
        </w:rPr>
        <w:t>irkimo sąlygų 6 priedas „Pasiūlymo forma“</w:t>
      </w:r>
      <w:r w:rsidR="005E127F" w:rsidRPr="005E127F">
        <w:rPr>
          <w:rFonts w:cstheme="minorHAnsi"/>
          <w:color w:val="000000" w:themeColor="text1"/>
        </w:rPr>
        <w:t xml:space="preserve"> A</w:t>
      </w:r>
      <w:r w:rsidR="00D20654">
        <w:rPr>
          <w:rFonts w:cstheme="minorHAnsi"/>
          <w:color w:val="000000" w:themeColor="text1"/>
        </w:rPr>
        <w:t xml:space="preserve"> (pir</w:t>
      </w:r>
      <w:r w:rsidR="006F769D">
        <w:rPr>
          <w:rFonts w:cstheme="minorHAnsi"/>
          <w:color w:val="000000" w:themeColor="text1"/>
        </w:rPr>
        <w:t>mame CVP IS voke)</w:t>
      </w:r>
      <w:r w:rsidR="005E127F" w:rsidRPr="005E127F">
        <w:rPr>
          <w:rFonts w:cstheme="minorHAnsi"/>
          <w:color w:val="000000" w:themeColor="text1"/>
        </w:rPr>
        <w:t xml:space="preserve"> ir B </w:t>
      </w:r>
      <w:r w:rsidR="006F769D">
        <w:rPr>
          <w:rFonts w:cstheme="minorHAnsi"/>
          <w:color w:val="000000" w:themeColor="text1"/>
        </w:rPr>
        <w:t xml:space="preserve">(antrame CVP IS voke) </w:t>
      </w:r>
      <w:r w:rsidR="005E127F" w:rsidRPr="005E127F">
        <w:rPr>
          <w:rFonts w:cstheme="minorHAnsi"/>
          <w:color w:val="000000" w:themeColor="text1"/>
        </w:rPr>
        <w:t>dalys.</w:t>
      </w:r>
    </w:p>
    <w:p w14:paraId="678C44CA" w14:textId="6EB53055" w:rsidR="00FE7908" w:rsidRPr="00F065D6" w:rsidRDefault="00FE7908" w:rsidP="00192786">
      <w:pPr>
        <w:pStyle w:val="Heading1"/>
        <w:numPr>
          <w:ilvl w:val="0"/>
          <w:numId w:val="13"/>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220401587"/>
      <w:r w:rsidRPr="00F065D6">
        <w:rPr>
          <w:rFonts w:asciiTheme="minorHAnsi" w:hAnsiTheme="minorHAnsi" w:cstheme="minorHAnsi"/>
        </w:rPr>
        <w:lastRenderedPageBreak/>
        <w:t>S</w:t>
      </w:r>
      <w:r w:rsidR="00281735" w:rsidRPr="00F065D6">
        <w:rPr>
          <w:rFonts w:asciiTheme="minorHAnsi" w:hAnsiTheme="minorHAnsi" w:cstheme="minorHAnsi"/>
        </w:rPr>
        <w:t>utarties sudarymas</w:t>
      </w:r>
      <w:bookmarkEnd w:id="38"/>
      <w:bookmarkEnd w:id="39"/>
      <w:bookmarkEnd w:id="40"/>
    </w:p>
    <w:p w14:paraId="27CAEFF7" w14:textId="563BB248" w:rsidR="00F57665" w:rsidRPr="00C018FD" w:rsidRDefault="00F57665" w:rsidP="00C018FD">
      <w:pPr>
        <w:pStyle w:val="ListParagraph"/>
        <w:numPr>
          <w:ilvl w:val="1"/>
          <w:numId w:val="14"/>
        </w:numPr>
        <w:spacing w:after="0" w:line="240" w:lineRule="auto"/>
        <w:ind w:left="0" w:firstLine="567"/>
        <w:jc w:val="both"/>
        <w:rPr>
          <w:rFonts w:cstheme="minorHAnsi"/>
          <w:color w:val="000000" w:themeColor="text1"/>
        </w:rPr>
      </w:pPr>
      <w:r w:rsidRPr="00C018FD">
        <w:rPr>
          <w:color w:val="000000" w:themeColor="text1"/>
        </w:rPr>
        <w:t>Ši pirkimo procedūra atliekama siekiant sudaryti sutartį</w:t>
      </w:r>
      <w:r w:rsidR="009A7D11" w:rsidRPr="00C018FD">
        <w:rPr>
          <w:color w:val="000000" w:themeColor="text1"/>
        </w:rPr>
        <w:t xml:space="preserve"> su tiekėju, kurio pasiūlymas</w:t>
      </w:r>
      <w:r w:rsidR="007B12FF" w:rsidRPr="00C018FD">
        <w:rPr>
          <w:color w:val="000000" w:themeColor="text1"/>
        </w:rPr>
        <w:t xml:space="preserve">, vadovaujantis </w:t>
      </w:r>
      <w:r w:rsidR="008F4194" w:rsidRPr="00C018FD">
        <w:rPr>
          <w:color w:val="000000" w:themeColor="text1"/>
        </w:rPr>
        <w:t>p</w:t>
      </w:r>
      <w:r w:rsidR="007B12FF" w:rsidRPr="00C018FD">
        <w:rPr>
          <w:color w:val="000000" w:themeColor="text1"/>
        </w:rPr>
        <w:t xml:space="preserve">irkimo </w:t>
      </w:r>
      <w:r w:rsidR="00207E40" w:rsidRPr="00C018FD">
        <w:rPr>
          <w:color w:val="000000" w:themeColor="text1"/>
        </w:rPr>
        <w:t>sąlygose</w:t>
      </w:r>
      <w:r w:rsidR="007B12FF" w:rsidRPr="00C018FD">
        <w:rPr>
          <w:color w:val="0070C0"/>
        </w:rPr>
        <w:t xml:space="preserve"> </w:t>
      </w:r>
      <w:r w:rsidR="007B12FF" w:rsidRPr="00C018FD">
        <w:rPr>
          <w:color w:val="000000" w:themeColor="text1"/>
        </w:rPr>
        <w:t>nustatyta tvarka</w:t>
      </w:r>
      <w:r w:rsidR="0023505D" w:rsidRPr="00C018FD">
        <w:rPr>
          <w:color w:val="000000" w:themeColor="text1"/>
        </w:rPr>
        <w:t>,</w:t>
      </w:r>
      <w:r w:rsidR="009A7D11" w:rsidRPr="00C018FD">
        <w:rPr>
          <w:color w:val="000000" w:themeColor="text1"/>
        </w:rPr>
        <w:t xml:space="preserve"> bus pripažintas laimėjęs</w:t>
      </w:r>
      <w:r w:rsidR="008933BC" w:rsidRPr="00C018FD">
        <w:rPr>
          <w:color w:val="000000" w:themeColor="text1"/>
        </w:rPr>
        <w:t>, o jei pirkimas skaidomas į dalis – su tiekėjais, kurių pasiūlymai bus pripažinti laimėję</w:t>
      </w:r>
      <w:r w:rsidR="00F065D6" w:rsidRPr="00C018FD">
        <w:rPr>
          <w:color w:val="000000" w:themeColor="text1"/>
        </w:rPr>
        <w:t xml:space="preserve">. </w:t>
      </w:r>
      <w:r w:rsidR="004B2DE4" w:rsidRPr="127DD6E8">
        <w:t xml:space="preserve">Sutarties sąlygos pateikiamos </w:t>
      </w:r>
      <w:r w:rsidR="007A5D9C" w:rsidRPr="00971136">
        <w:rPr>
          <w:color w:val="000000" w:themeColor="text1"/>
        </w:rPr>
        <w:t>P</w:t>
      </w:r>
      <w:r w:rsidR="00551FA7" w:rsidRPr="00971136">
        <w:rPr>
          <w:color w:val="000000" w:themeColor="text1"/>
        </w:rPr>
        <w:t xml:space="preserve">irkimo </w:t>
      </w:r>
      <w:r w:rsidR="00D86901" w:rsidRPr="00971136">
        <w:rPr>
          <w:color w:val="000000" w:themeColor="text1"/>
        </w:rPr>
        <w:t>sąlygų priede „Sutarties projektas“</w:t>
      </w:r>
      <w:r w:rsidR="004B2DE4" w:rsidRPr="00971136">
        <w:rPr>
          <w:color w:val="000000" w:themeColor="text1"/>
        </w:rPr>
        <w:t>.</w:t>
      </w:r>
    </w:p>
    <w:bookmarkEnd w:id="2"/>
    <w:p w14:paraId="7881FCAE" w14:textId="1CABEC57" w:rsidR="00C87AB8" w:rsidRDefault="00C87AB8" w:rsidP="00C87AB8">
      <w:pPr>
        <w:shd w:val="clear" w:color="auto" w:fill="FFFFFF"/>
        <w:spacing w:after="0" w:line="240" w:lineRule="auto"/>
        <w:jc w:val="center"/>
        <w:rPr>
          <w:rFonts w:eastAsia="Calibri" w:cstheme="minorHAnsi"/>
        </w:rPr>
        <w:sectPr w:rsidR="00C87AB8" w:rsidSect="0012483C">
          <w:headerReference w:type="default" r:id="rId13"/>
          <w:footerReference w:type="first" r:id="rId14"/>
          <w:pgSz w:w="12240" w:h="15840"/>
          <w:pgMar w:top="567" w:right="567" w:bottom="1134" w:left="1701" w:header="720" w:footer="720" w:gutter="0"/>
          <w:pgNumType w:start="0"/>
          <w:cols w:space="720"/>
          <w:titlePg/>
          <w:docGrid w:linePitch="360"/>
        </w:sectPr>
      </w:pPr>
    </w:p>
    <w:p w14:paraId="1DF37652" w14:textId="0A6B5A0A" w:rsidR="00774AA5" w:rsidRPr="005C1E12" w:rsidRDefault="000631F1" w:rsidP="005C1E12">
      <w:pPr>
        <w:pStyle w:val="Heading1"/>
        <w:jc w:val="right"/>
        <w:rPr>
          <w:rFonts w:asciiTheme="minorHAnsi" w:hAnsiTheme="minorHAnsi" w:cstheme="minorHAnsi"/>
          <w:sz w:val="21"/>
          <w:szCs w:val="21"/>
        </w:rPr>
      </w:pPr>
      <w:bookmarkStart w:id="41" w:name="_Toc220401589"/>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1"/>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54" w:type="dxa"/>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tcMar>
              <w:top w:w="0" w:type="dxa"/>
              <w:left w:w="108" w:type="dxa"/>
              <w:bottom w:w="0" w:type="dxa"/>
              <w:right w:w="108" w:type="dxa"/>
            </w:tcMar>
          </w:tcPr>
          <w:p w14:paraId="56FC8010" w14:textId="1DB15263" w:rsidR="00774AA5" w:rsidRPr="005F17E7" w:rsidRDefault="00D910A4" w:rsidP="0003169B">
            <w:pPr>
              <w:spacing w:after="0" w:line="240" w:lineRule="auto"/>
              <w:rPr>
                <w:rFonts w:cstheme="minorHAnsi"/>
              </w:rPr>
            </w:pPr>
            <w:r w:rsidRPr="00D910A4">
              <w:rPr>
                <w:rFonts w:cstheme="minorHAnsi"/>
                <w:color w:val="000000" w:themeColor="text1"/>
              </w:rPr>
              <w:t>6 (šešios) dienos iki pasiūlymų pateikimo termino pabaigos</w:t>
            </w:r>
          </w:p>
        </w:tc>
        <w:tc>
          <w:tcPr>
            <w:tcW w:w="2954" w:type="dxa"/>
            <w:tcMar>
              <w:top w:w="0" w:type="dxa"/>
              <w:left w:w="108" w:type="dxa"/>
              <w:bottom w:w="0" w:type="dxa"/>
              <w:right w:w="108" w:type="dxa"/>
            </w:tcMar>
          </w:tcPr>
          <w:p w14:paraId="6B3FEA86" w14:textId="4F63A56E" w:rsidR="00774AA5" w:rsidRPr="00535763" w:rsidRDefault="00774AA5" w:rsidP="00D910A4">
            <w:pPr>
              <w:spacing w:after="0" w:line="240" w:lineRule="auto"/>
              <w:rPr>
                <w:rFonts w:cstheme="minorHAnsi"/>
                <w:iCs/>
                <w:color w:val="7030A0"/>
              </w:rPr>
            </w:pPr>
          </w:p>
        </w:tc>
      </w:tr>
      <w:tr w:rsidR="00774AA5" w:rsidRPr="00F0499F" w14:paraId="6E37868A" w14:textId="77777777" w:rsidTr="127DD6E8">
        <w:trPr>
          <w:trHeight w:val="20"/>
        </w:trPr>
        <w:tc>
          <w:tcPr>
            <w:tcW w:w="726" w:type="dxa"/>
            <w:tcMar>
              <w:top w:w="0" w:type="dxa"/>
              <w:left w:w="108" w:type="dxa"/>
              <w:bottom w:w="0" w:type="dxa"/>
              <w:right w:w="108" w:type="dxa"/>
            </w:tcMar>
          </w:tcPr>
          <w:p w14:paraId="5A3E2C4C" w14:textId="033C7E4A"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E3634E1" w14:textId="6A145837"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7BBE52BB" w:rsidR="00774AA5" w:rsidRPr="00CE1F13" w:rsidRDefault="00876B3C" w:rsidP="0003169B">
            <w:pPr>
              <w:spacing w:after="0" w:line="240" w:lineRule="auto"/>
              <w:rPr>
                <w:rFonts w:cstheme="minorHAnsi"/>
              </w:rPr>
            </w:pPr>
            <w:r w:rsidRPr="00876B3C">
              <w:rPr>
                <w:rFonts w:cstheme="minorHAnsi"/>
                <w:color w:val="000000" w:themeColor="text1"/>
              </w:rPr>
              <w:t>4 (keturios) dienos iki pasiūlymų pateikimo termino pabaigos</w:t>
            </w:r>
          </w:p>
        </w:tc>
        <w:tc>
          <w:tcPr>
            <w:tcW w:w="2954" w:type="dxa"/>
            <w:tcMar>
              <w:top w:w="0" w:type="dxa"/>
              <w:left w:w="108" w:type="dxa"/>
              <w:bottom w:w="0" w:type="dxa"/>
              <w:right w:w="108" w:type="dxa"/>
            </w:tcMar>
          </w:tcPr>
          <w:p w14:paraId="2E898EC9" w14:textId="7A51E03A" w:rsidR="00774AA5" w:rsidRPr="00F0499F" w:rsidRDefault="00774AA5" w:rsidP="00876B3C">
            <w:pPr>
              <w:spacing w:after="0" w:line="240" w:lineRule="auto"/>
              <w:rPr>
                <w:rFonts w:cstheme="minorHAnsi"/>
              </w:rPr>
            </w:pPr>
          </w:p>
        </w:tc>
      </w:tr>
      <w:tr w:rsidR="00774AA5" w:rsidRPr="00F0499F" w14:paraId="7621DE63" w14:textId="77777777" w:rsidTr="127DD6E8">
        <w:trPr>
          <w:trHeight w:val="20"/>
        </w:trPr>
        <w:tc>
          <w:tcPr>
            <w:tcW w:w="726" w:type="dxa"/>
            <w:tcMar>
              <w:top w:w="0" w:type="dxa"/>
              <w:left w:w="108" w:type="dxa"/>
              <w:bottom w:w="0" w:type="dxa"/>
              <w:right w:w="108" w:type="dxa"/>
            </w:tcMar>
          </w:tcPr>
          <w:p w14:paraId="63314DF2" w14:textId="5548A91C"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58839D1" w14:textId="4F4D0EEB"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643" w:type="dxa"/>
            <w:tcMar>
              <w:top w:w="0" w:type="dxa"/>
              <w:left w:w="108" w:type="dxa"/>
              <w:bottom w:w="0" w:type="dxa"/>
              <w:right w:w="108" w:type="dxa"/>
            </w:tcMar>
          </w:tcPr>
          <w:p w14:paraId="16ACE08C" w14:textId="77777777" w:rsidR="00774AA5" w:rsidRPr="00F0499F" w:rsidRDefault="00774AA5" w:rsidP="0003169B">
            <w:pPr>
              <w:spacing w:after="0" w:line="240" w:lineRule="auto"/>
              <w:rPr>
                <w:rFonts w:cstheme="minorHAnsi"/>
                <w:iCs/>
                <w:color w:val="FF0000"/>
              </w:rPr>
            </w:pPr>
            <w:r w:rsidRPr="00F0499F">
              <w:rPr>
                <w:rFonts w:cstheme="minorHAnsi"/>
                <w:iCs/>
              </w:rPr>
              <w:t>NETAIKOMA</w:t>
            </w:r>
          </w:p>
        </w:tc>
        <w:tc>
          <w:tcPr>
            <w:tcW w:w="2954" w:type="dxa"/>
            <w:tcMar>
              <w:top w:w="0" w:type="dxa"/>
              <w:left w:w="108" w:type="dxa"/>
              <w:bottom w:w="0" w:type="dxa"/>
              <w:right w:w="108" w:type="dxa"/>
            </w:tcMar>
          </w:tcPr>
          <w:p w14:paraId="0CB425FC" w14:textId="0836378E" w:rsidR="00774AA5" w:rsidRPr="00F0499F"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tcMar>
              <w:top w:w="0" w:type="dxa"/>
              <w:left w:w="108" w:type="dxa"/>
              <w:bottom w:w="0" w:type="dxa"/>
              <w:right w:w="108" w:type="dxa"/>
            </w:tcMar>
          </w:tcPr>
          <w:p w14:paraId="0C5D727C" w14:textId="097AAFC5"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2954" w:type="dxa"/>
            <w:tcMar>
              <w:top w:w="0" w:type="dxa"/>
              <w:left w:w="108" w:type="dxa"/>
              <w:bottom w:w="0" w:type="dxa"/>
              <w:right w:w="108" w:type="dxa"/>
            </w:tcMar>
          </w:tcPr>
          <w:p w14:paraId="1C7B20C9" w14:textId="115F519F"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tcMar>
              <w:top w:w="0" w:type="dxa"/>
              <w:left w:w="108" w:type="dxa"/>
              <w:bottom w:w="0" w:type="dxa"/>
              <w:right w:w="108" w:type="dxa"/>
            </w:tcMar>
          </w:tcPr>
          <w:p w14:paraId="7834A329" w14:textId="7DD7B5EE"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43" w:type="dxa"/>
            <w:tcMar>
              <w:top w:w="0" w:type="dxa"/>
              <w:left w:w="108" w:type="dxa"/>
              <w:bottom w:w="0" w:type="dxa"/>
              <w:right w:w="108" w:type="dxa"/>
            </w:tcMar>
          </w:tcPr>
          <w:p w14:paraId="2B01D5F8" w14:textId="77777777" w:rsidR="00774AA5" w:rsidRPr="00F0499F" w:rsidRDefault="00774AA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72E37E34" w:rsidR="00774AA5" w:rsidRPr="00F0499F" w:rsidRDefault="00955067" w:rsidP="0003169B">
            <w:pPr>
              <w:spacing w:after="0" w:line="240" w:lineRule="auto"/>
              <w:rPr>
                <w:rFonts w:cstheme="minorHAnsi"/>
                <w:iCs/>
                <w:color w:val="00B050"/>
              </w:rPr>
            </w:pPr>
            <w:r>
              <w:rPr>
                <w:rFonts w:cstheme="minorHAnsi"/>
                <w:i/>
                <w:iCs/>
                <w:color w:val="7030A0"/>
              </w:rPr>
              <w:t xml:space="preserve"> </w:t>
            </w:r>
          </w:p>
        </w:tc>
        <w:tc>
          <w:tcPr>
            <w:tcW w:w="2954" w:type="dxa"/>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tcMar>
              <w:top w:w="0" w:type="dxa"/>
              <w:left w:w="108" w:type="dxa"/>
              <w:bottom w:w="0" w:type="dxa"/>
              <w:right w:w="108" w:type="dxa"/>
            </w:tcMar>
          </w:tcPr>
          <w:p w14:paraId="204C0E52" w14:textId="1B708D3D"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F0499F" w:rsidRDefault="00774AA5" w:rsidP="0003169B">
            <w:pPr>
              <w:spacing w:after="0" w:line="240" w:lineRule="auto"/>
              <w:rPr>
                <w:rFonts w:cstheme="minorHAnsi"/>
                <w:iCs/>
              </w:rPr>
            </w:pPr>
            <w:r w:rsidRPr="006018DA">
              <w:rPr>
                <w:rFonts w:cstheme="minorHAnsi"/>
                <w:iCs/>
                <w:color w:val="000000" w:themeColor="text1"/>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tcMar>
              <w:top w:w="0" w:type="dxa"/>
              <w:left w:w="108" w:type="dxa"/>
              <w:bottom w:w="0" w:type="dxa"/>
              <w:right w:w="108" w:type="dxa"/>
            </w:tcMar>
          </w:tcPr>
          <w:p w14:paraId="0CCD490C" w14:textId="1C5F8541" w:rsidR="00774AA5" w:rsidRPr="00D5428E" w:rsidRDefault="00774AA5" w:rsidP="0097765E">
            <w:pPr>
              <w:pStyle w:val="ListParagraph"/>
              <w:numPr>
                <w:ilvl w:val="0"/>
                <w:numId w:val="6"/>
              </w:numPr>
              <w:spacing w:after="0" w:line="240" w:lineRule="auto"/>
            </w:pPr>
          </w:p>
        </w:tc>
        <w:tc>
          <w:tcPr>
            <w:tcW w:w="2531" w:type="dxa"/>
            <w:tcMar>
              <w:top w:w="0" w:type="dxa"/>
              <w:left w:w="108" w:type="dxa"/>
              <w:bottom w:w="0" w:type="dxa"/>
              <w:right w:w="108" w:type="dxa"/>
            </w:tcMar>
          </w:tcPr>
          <w:p w14:paraId="3A78067C" w14:textId="77777777" w:rsidR="00774AA5" w:rsidRPr="00010A95" w:rsidRDefault="00774AA5" w:rsidP="0003169B">
            <w:pPr>
              <w:spacing w:after="0" w:line="240" w:lineRule="auto"/>
              <w:rPr>
                <w:rFonts w:cstheme="minorHAnsi"/>
                <w:bCs/>
                <w:color w:val="000000" w:themeColor="text1"/>
              </w:rPr>
            </w:pPr>
            <w:r w:rsidRPr="00010A95">
              <w:rPr>
                <w:rFonts w:cstheme="minorHAnsi"/>
                <w:color w:val="000000" w:themeColor="text1"/>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4DD4DD87" w14:textId="78FAB359" w:rsidR="00774AA5" w:rsidRPr="00010A95" w:rsidRDefault="00010A95" w:rsidP="0003169B">
            <w:pPr>
              <w:spacing w:after="0" w:line="240" w:lineRule="auto"/>
              <w:rPr>
                <w:rFonts w:cstheme="minorHAnsi"/>
                <w:iCs/>
                <w:color w:val="000000" w:themeColor="text1"/>
              </w:rPr>
            </w:pPr>
            <w:r w:rsidRPr="00010A95">
              <w:rPr>
                <w:rFonts w:cstheme="minorHAnsi"/>
                <w:iCs/>
                <w:color w:val="000000" w:themeColor="text1"/>
              </w:rPr>
              <w:t xml:space="preserve">NETAIKOMA </w:t>
            </w:r>
          </w:p>
        </w:tc>
        <w:tc>
          <w:tcPr>
            <w:tcW w:w="2954" w:type="dxa"/>
            <w:tcMar>
              <w:top w:w="0" w:type="dxa"/>
              <w:left w:w="108" w:type="dxa"/>
              <w:bottom w:w="0" w:type="dxa"/>
              <w:right w:w="108" w:type="dxa"/>
            </w:tcMar>
          </w:tcPr>
          <w:p w14:paraId="7A43570F" w14:textId="44BF513F" w:rsidR="00774AA5" w:rsidRPr="00C21132" w:rsidRDefault="00774AA5" w:rsidP="127DD6E8">
            <w:pPr>
              <w:spacing w:after="0" w:line="240" w:lineRule="auto"/>
            </w:pPr>
          </w:p>
        </w:tc>
      </w:tr>
      <w:tr w:rsidR="00774AA5" w:rsidRPr="00F0499F" w14:paraId="1F2EA374" w14:textId="77777777" w:rsidTr="127DD6E8">
        <w:trPr>
          <w:trHeight w:val="20"/>
        </w:trPr>
        <w:tc>
          <w:tcPr>
            <w:tcW w:w="726" w:type="dxa"/>
            <w:tcMar>
              <w:top w:w="0" w:type="dxa"/>
              <w:left w:w="108" w:type="dxa"/>
              <w:bottom w:w="0" w:type="dxa"/>
              <w:right w:w="108" w:type="dxa"/>
            </w:tcMar>
          </w:tcPr>
          <w:p w14:paraId="539F7958" w14:textId="226D3FF6"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684369EC" w14:textId="339018A4" w:rsidR="00774AA5" w:rsidRPr="00F0499F" w:rsidRDefault="00010A95" w:rsidP="0003169B">
            <w:pPr>
              <w:spacing w:after="0" w:line="240" w:lineRule="auto"/>
              <w:jc w:val="both"/>
              <w:rPr>
                <w:rFonts w:cstheme="minorHAnsi"/>
                <w:color w:val="000000" w:themeColor="text1"/>
              </w:rPr>
            </w:pPr>
            <w:r w:rsidRPr="00010A95">
              <w:rPr>
                <w:rFonts w:cstheme="minorHAnsi"/>
                <w:color w:val="000000" w:themeColor="text1"/>
              </w:rPr>
              <w:t xml:space="preserve">NETAIKOMA </w:t>
            </w:r>
          </w:p>
        </w:tc>
        <w:tc>
          <w:tcPr>
            <w:tcW w:w="2954" w:type="dxa"/>
            <w:tcMar>
              <w:top w:w="0" w:type="dxa"/>
              <w:left w:w="108" w:type="dxa"/>
              <w:bottom w:w="0" w:type="dxa"/>
              <w:right w:w="108" w:type="dxa"/>
            </w:tcMar>
          </w:tcPr>
          <w:p w14:paraId="7D43700D" w14:textId="3A0E2618" w:rsidR="00774AA5" w:rsidRPr="00F0499F" w:rsidRDefault="00774AA5" w:rsidP="0003169B">
            <w:pPr>
              <w:spacing w:after="0" w:line="240" w:lineRule="auto"/>
            </w:pPr>
          </w:p>
        </w:tc>
      </w:tr>
      <w:tr w:rsidR="00774AA5" w:rsidRPr="00F0499F" w14:paraId="6D55395E" w14:textId="77777777" w:rsidTr="127DD6E8">
        <w:trPr>
          <w:trHeight w:val="20"/>
        </w:trPr>
        <w:tc>
          <w:tcPr>
            <w:tcW w:w="726" w:type="dxa"/>
            <w:tcMar>
              <w:top w:w="0" w:type="dxa"/>
              <w:left w:w="108" w:type="dxa"/>
              <w:bottom w:w="0" w:type="dxa"/>
              <w:right w:w="108" w:type="dxa"/>
            </w:tcMar>
          </w:tcPr>
          <w:p w14:paraId="5B414F03" w14:textId="2549B1DC"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t>3 (tris) darbo dienas nuo sprendimo priėmimo dienos</w:t>
            </w:r>
          </w:p>
        </w:tc>
        <w:tc>
          <w:tcPr>
            <w:tcW w:w="2954" w:type="dxa"/>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tcMar>
              <w:top w:w="0" w:type="dxa"/>
              <w:left w:w="108" w:type="dxa"/>
              <w:bottom w:w="0" w:type="dxa"/>
              <w:right w:w="108" w:type="dxa"/>
            </w:tcMar>
          </w:tcPr>
          <w:p w14:paraId="7986B22C" w14:textId="28A1D23B"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tcMar>
              <w:top w:w="0" w:type="dxa"/>
              <w:left w:w="108" w:type="dxa"/>
              <w:bottom w:w="0" w:type="dxa"/>
              <w:right w:w="108" w:type="dxa"/>
            </w:tcMar>
          </w:tcPr>
          <w:p w14:paraId="715DBD55" w14:textId="53D9A072"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tcMar>
              <w:top w:w="0" w:type="dxa"/>
              <w:left w:w="108" w:type="dxa"/>
              <w:bottom w:w="0" w:type="dxa"/>
              <w:right w:w="108" w:type="dxa"/>
            </w:tcMar>
          </w:tcPr>
          <w:p w14:paraId="50E0821F" w14:textId="51531F71"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tcMar>
              <w:top w:w="0" w:type="dxa"/>
              <w:left w:w="108" w:type="dxa"/>
              <w:bottom w:w="0" w:type="dxa"/>
              <w:right w:w="108" w:type="dxa"/>
            </w:tcMar>
          </w:tcPr>
          <w:p w14:paraId="765132CB" w14:textId="59496809" w:rsidR="00CE7FDF" w:rsidRDefault="00774AA5" w:rsidP="00CE7FDF">
            <w:pPr>
              <w:spacing w:after="0" w:line="240" w:lineRule="auto"/>
              <w:rPr>
                <w:rFonts w:cstheme="minorHAnsi"/>
              </w:rPr>
            </w:pPr>
            <w:r w:rsidRPr="00F0499F">
              <w:rPr>
                <w:rFonts w:cstheme="minorHAnsi"/>
              </w:rPr>
              <w:t xml:space="preserve">5 (penkias) </w:t>
            </w:r>
            <w:r w:rsidR="007A5905">
              <w:rPr>
                <w:rFonts w:cstheme="minorHAnsi"/>
              </w:rPr>
              <w:t xml:space="preserve">darbo </w:t>
            </w:r>
            <w:r w:rsidRPr="00F0499F">
              <w:rPr>
                <w:rFonts w:cstheme="minorHAnsi"/>
              </w:rPr>
              <w:t>dienas</w:t>
            </w:r>
          </w:p>
          <w:p w14:paraId="382D24E4" w14:textId="77777777" w:rsidR="00D65C16" w:rsidRDefault="00D65C16" w:rsidP="00CE7FDF">
            <w:pPr>
              <w:spacing w:after="0" w:line="240" w:lineRule="auto"/>
              <w:rPr>
                <w:rFonts w:cstheme="minorHAnsi"/>
              </w:rPr>
            </w:pPr>
          </w:p>
          <w:p w14:paraId="38F150E0" w14:textId="091326A3" w:rsidR="006C7941" w:rsidRDefault="00D65C16" w:rsidP="006C7941">
            <w:pPr>
              <w:spacing w:after="0" w:line="240" w:lineRule="auto"/>
              <w:jc w:val="both"/>
              <w:rPr>
                <w:rFonts w:cstheme="minorHAnsi"/>
              </w:rPr>
            </w:pPr>
            <w:r w:rsidRPr="006C7941">
              <w:rPr>
                <w:rFonts w:cstheme="minorHAnsi"/>
              </w:rPr>
              <w:t xml:space="preserve">nuo </w:t>
            </w:r>
            <w:r w:rsidR="006C7941">
              <w:rPr>
                <w:rFonts w:eastAsia="Arial" w:cstheme="minorHAnsi"/>
              </w:rPr>
              <w:t>perkančiosios organizacijos</w:t>
            </w:r>
            <w:r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sidR="006C7941">
              <w:rPr>
                <w:rFonts w:eastAsia="Arial" w:cstheme="minorHAnsi"/>
              </w:rPr>
              <w:t>perkančiosios organizacijos</w:t>
            </w:r>
            <w:r w:rsidRPr="006C7941">
              <w:rPr>
                <w:rFonts w:cstheme="minorHAnsi"/>
              </w:rPr>
              <w:t xml:space="preserve"> priimtus sprendimus;</w:t>
            </w:r>
          </w:p>
          <w:p w14:paraId="24167C40" w14:textId="4434CEE0" w:rsidR="00774AA5" w:rsidRPr="00F0499F" w:rsidRDefault="00D65C16" w:rsidP="006C7941">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tcMar>
              <w:top w:w="0" w:type="dxa"/>
              <w:left w:w="108" w:type="dxa"/>
              <w:bottom w:w="0" w:type="dxa"/>
              <w:right w:w="108" w:type="dxa"/>
            </w:tcMar>
          </w:tcPr>
          <w:p w14:paraId="3FCD8BCC" w14:textId="19D85D51" w:rsidR="00774AA5" w:rsidRPr="00D5428E" w:rsidRDefault="00774AA5" w:rsidP="0097765E">
            <w:pPr>
              <w:pStyle w:val="ListParagraph"/>
              <w:numPr>
                <w:ilvl w:val="0"/>
                <w:numId w:val="6"/>
              </w:numPr>
              <w:spacing w:after="0" w:line="240" w:lineRule="auto"/>
              <w:rPr>
                <w:rFonts w:cstheme="minorHAnsi"/>
              </w:rPr>
            </w:pPr>
          </w:p>
        </w:tc>
        <w:tc>
          <w:tcPr>
            <w:tcW w:w="2531" w:type="dxa"/>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tcMar>
              <w:top w:w="0" w:type="dxa"/>
              <w:left w:w="108" w:type="dxa"/>
              <w:bottom w:w="0" w:type="dxa"/>
              <w:right w:w="108" w:type="dxa"/>
            </w:tcMar>
          </w:tcPr>
          <w:p w14:paraId="18CCF556" w14:textId="1FABF3A4"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w:t>
            </w:r>
            <w:r w:rsidRPr="00F0499F">
              <w:rPr>
                <w:rFonts w:cstheme="minorHAnsi"/>
                <w:bCs/>
              </w:rPr>
              <w:lastRenderedPageBreak/>
              <w:t xml:space="preserve">sutarties pripažinimo negaliojančia) </w:t>
            </w:r>
          </w:p>
        </w:tc>
        <w:tc>
          <w:tcPr>
            <w:tcW w:w="3643" w:type="dxa"/>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tcMar>
              <w:top w:w="0" w:type="dxa"/>
              <w:left w:w="108" w:type="dxa"/>
              <w:bottom w:w="0" w:type="dxa"/>
              <w:right w:w="108" w:type="dxa"/>
            </w:tcMar>
          </w:tcPr>
          <w:p w14:paraId="3EE38EA3" w14:textId="7B1FEB4A" w:rsidR="00774AA5" w:rsidRPr="00D5428E" w:rsidRDefault="00774AA5" w:rsidP="0097765E">
            <w:pPr>
              <w:pStyle w:val="ListParagraph"/>
              <w:numPr>
                <w:ilvl w:val="0"/>
                <w:numId w:val="6"/>
              </w:numPr>
              <w:spacing w:after="0" w:line="240" w:lineRule="auto"/>
              <w:rPr>
                <w:rFonts w:cstheme="minorHAnsi"/>
              </w:rPr>
            </w:pPr>
          </w:p>
        </w:tc>
        <w:tc>
          <w:tcPr>
            <w:tcW w:w="2531" w:type="dxa"/>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F0499F" w:rsidRDefault="00774AA5" w:rsidP="00433991">
            <w:pPr>
              <w:spacing w:after="0" w:line="240" w:lineRule="auto"/>
              <w:jc w:val="both"/>
              <w:rPr>
                <w:rFonts w:cstheme="minorHAnsi"/>
              </w:rPr>
            </w:pPr>
            <w:r w:rsidRPr="00F0499F">
              <w:rPr>
                <w:rFonts w:cstheme="minorHAnsi"/>
                <w:bCs/>
              </w:rPr>
              <w:t xml:space="preserve">5 (penkių) </w:t>
            </w:r>
            <w:r w:rsidR="00024DB9">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tcMar>
              <w:top w:w="0" w:type="dxa"/>
              <w:left w:w="108" w:type="dxa"/>
              <w:bottom w:w="0" w:type="dxa"/>
              <w:right w:w="108" w:type="dxa"/>
            </w:tcMar>
          </w:tcPr>
          <w:p w14:paraId="5A1CA8A8" w14:textId="77777777" w:rsidR="00F50C57" w:rsidRPr="00F46E88" w:rsidRDefault="00F50C57" w:rsidP="0097765E">
            <w:pPr>
              <w:pStyle w:val="ListParagraph"/>
              <w:numPr>
                <w:ilvl w:val="0"/>
                <w:numId w:val="6"/>
              </w:numPr>
              <w:spacing w:after="0" w:line="240" w:lineRule="auto"/>
              <w:rPr>
                <w:rFonts w:cstheme="minorHAnsi"/>
              </w:rPr>
            </w:pPr>
          </w:p>
        </w:tc>
        <w:tc>
          <w:tcPr>
            <w:tcW w:w="2531" w:type="dxa"/>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B117CE" w:rsidRDefault="000B4E01" w:rsidP="00451AF7">
            <w:pPr>
              <w:spacing w:after="0" w:line="240" w:lineRule="auto"/>
              <w:jc w:val="both"/>
              <w:rPr>
                <w:rFonts w:cstheme="minorHAnsi"/>
                <w:color w:val="000000" w:themeColor="text1"/>
              </w:rPr>
            </w:pPr>
            <w:r w:rsidRPr="00B117CE">
              <w:rPr>
                <w:rFonts w:cstheme="minorHAnsi"/>
                <w:color w:val="000000" w:themeColor="text1"/>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6191E2D5" w14:textId="6A75E553" w:rsidR="00ED5B78" w:rsidRPr="00F0499F" w:rsidRDefault="00ED5B78" w:rsidP="00451AF7">
            <w:pPr>
              <w:spacing w:after="0" w:line="240" w:lineRule="auto"/>
              <w:jc w:val="both"/>
              <w:rPr>
                <w:rFonts w:cstheme="minorHAnsi"/>
                <w:i/>
                <w:iCs/>
                <w:color w:val="FF0000"/>
              </w:rPr>
            </w:pPr>
          </w:p>
        </w:tc>
        <w:tc>
          <w:tcPr>
            <w:tcW w:w="2954" w:type="dxa"/>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F0499F" w:rsidRDefault="008D704D" w:rsidP="008D704D">
      <w:pPr>
        <w:pStyle w:val="Heading2"/>
        <w:ind w:left="5103"/>
        <w:rPr>
          <w:rFonts w:asciiTheme="minorHAnsi" w:eastAsia="Calibri" w:hAnsiTheme="minorHAnsi" w:cstheme="minorHAnsi"/>
          <w:color w:val="0070C0"/>
          <w:sz w:val="21"/>
          <w:szCs w:val="21"/>
        </w:rPr>
      </w:pPr>
      <w:bookmarkStart w:id="42" w:name="_Ref38539939"/>
      <w:bookmarkStart w:id="43" w:name="_Ref38541068"/>
      <w:bookmarkStart w:id="44" w:name="_Ref38885053"/>
      <w:bookmarkStart w:id="45" w:name="_Ref38899023"/>
      <w:bookmarkStart w:id="46" w:name="_Toc220401590"/>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2"/>
      <w:bookmarkEnd w:id="43"/>
      <w:bookmarkEnd w:id="44"/>
      <w:bookmarkEnd w:id="45"/>
      <w:bookmarkEnd w:id="46"/>
    </w:p>
    <w:p w14:paraId="251A9256" w14:textId="77777777" w:rsidR="00281735" w:rsidRPr="00F0499F" w:rsidRDefault="00281735" w:rsidP="00281735">
      <w:pPr>
        <w:jc w:val="center"/>
        <w:rPr>
          <w:rFonts w:cstheme="minorHAnsi"/>
          <w:b/>
          <w:bCs/>
        </w:rPr>
      </w:pPr>
    </w:p>
    <w:p w14:paraId="5213DBA9" w14:textId="046EAE1F" w:rsidR="008D704D" w:rsidRPr="00F0499F" w:rsidRDefault="00281735" w:rsidP="00BE1858">
      <w:pPr>
        <w:pStyle w:val="Subtitle"/>
        <w:jc w:val="center"/>
      </w:pPr>
      <w:r w:rsidRPr="00F0499F">
        <w:t>TECHNINĖ SPECIFIKACIJA</w:t>
      </w:r>
    </w:p>
    <w:p w14:paraId="617CCAEF" w14:textId="77777777" w:rsidR="00717724" w:rsidRDefault="00717724" w:rsidP="006015A1">
      <w:pPr>
        <w:pBdr>
          <w:bottom w:val="single" w:sz="12" w:space="1" w:color="auto"/>
        </w:pBdr>
        <w:tabs>
          <w:tab w:val="left" w:pos="810"/>
          <w:tab w:val="left" w:pos="990"/>
        </w:tabs>
        <w:spacing w:after="0" w:line="240" w:lineRule="auto"/>
        <w:jc w:val="both"/>
        <w:rPr>
          <w:rFonts w:eastAsia="Calibri" w:cstheme="minorHAnsi"/>
          <w:i/>
          <w:iCs/>
          <w:color w:val="7030A0"/>
        </w:rPr>
      </w:pPr>
    </w:p>
    <w:p w14:paraId="7B234BB6" w14:textId="04457578" w:rsidR="005D1E33" w:rsidRPr="005D1E33" w:rsidRDefault="005D1E33" w:rsidP="006015A1">
      <w:pPr>
        <w:pBdr>
          <w:bottom w:val="single" w:sz="12" w:space="1" w:color="auto"/>
        </w:pBdr>
        <w:tabs>
          <w:tab w:val="left" w:pos="810"/>
          <w:tab w:val="left" w:pos="990"/>
        </w:tabs>
        <w:spacing w:after="0" w:line="240" w:lineRule="auto"/>
        <w:jc w:val="both"/>
        <w:rPr>
          <w:rFonts w:eastAsia="Calibri" w:cstheme="minorHAnsi"/>
          <w:color w:val="000000" w:themeColor="text1"/>
        </w:rPr>
      </w:pPr>
      <w:r w:rsidRPr="005D1E33">
        <w:rPr>
          <w:rFonts w:eastAsia="Calibri" w:cstheme="minorHAnsi"/>
          <w:color w:val="000000" w:themeColor="text1"/>
        </w:rPr>
        <w:t>Pateikiama atskiru dokumentu</w:t>
      </w:r>
    </w:p>
    <w:p w14:paraId="26CE7A1E" w14:textId="77777777" w:rsidR="005D1E33" w:rsidRPr="00F0499F" w:rsidRDefault="005D1E33" w:rsidP="006015A1">
      <w:pPr>
        <w:pBdr>
          <w:bottom w:val="single" w:sz="12" w:space="1" w:color="auto"/>
        </w:pBdr>
        <w:tabs>
          <w:tab w:val="left" w:pos="810"/>
          <w:tab w:val="left" w:pos="990"/>
        </w:tabs>
        <w:spacing w:after="0" w:line="240" w:lineRule="auto"/>
        <w:jc w:val="both"/>
        <w:rPr>
          <w:rFonts w:eastAsia="Calibri" w:cstheme="minorHAnsi"/>
          <w:i/>
          <w:iCs/>
          <w:color w:val="7030A0"/>
        </w:rPr>
      </w:pPr>
    </w:p>
    <w:p w14:paraId="7EC91839" w14:textId="77777777"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73F43DFB" w14:textId="33FEF14C" w:rsidR="008D704D" w:rsidRPr="00F0499F" w:rsidRDefault="008D704D" w:rsidP="008D704D">
      <w:pPr>
        <w:pStyle w:val="Heading2"/>
        <w:ind w:left="5103"/>
        <w:rPr>
          <w:rFonts w:asciiTheme="minorHAnsi" w:eastAsia="Calibri" w:hAnsiTheme="minorHAnsi" w:cstheme="minorHAnsi"/>
          <w:color w:val="0070C0"/>
          <w:sz w:val="21"/>
          <w:szCs w:val="21"/>
        </w:rPr>
      </w:pPr>
      <w:bookmarkStart w:id="47" w:name="_Ref38285444"/>
      <w:bookmarkStart w:id="48" w:name="_Ref38291496"/>
      <w:bookmarkStart w:id="49" w:name="_Toc220401591"/>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7"/>
      <w:bookmarkEnd w:id="48"/>
      <w:bookmarkEnd w:id="49"/>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Subtitle"/>
        <w:jc w:val="center"/>
      </w:pPr>
      <w:r w:rsidRPr="00F0499F">
        <w:t>TIEKĖJŲ PAŠALINIMO PAGRINDAI</w:t>
      </w:r>
    </w:p>
    <w:p w14:paraId="59C6BBA4" w14:textId="77777777" w:rsidR="00A44317" w:rsidRPr="00A44317" w:rsidRDefault="00A44317" w:rsidP="00A44317">
      <w:pPr>
        <w:rPr>
          <w:color w:val="000000" w:themeColor="text1"/>
        </w:rPr>
      </w:pPr>
      <w:r w:rsidRPr="00A44317">
        <w:rPr>
          <w:color w:val="000000" w:themeColor="text1"/>
        </w:rPr>
        <w:t>Pateikiama atskiru dokumentu</w:t>
      </w:r>
    </w:p>
    <w:p w14:paraId="327B1AA3" w14:textId="510F79F6" w:rsidR="00A4599F" w:rsidRPr="00F0499F" w:rsidRDefault="003F1531" w:rsidP="00A44317">
      <w:pPr>
        <w:rPr>
          <w:rFonts w:cstheme="minorHAnsi"/>
          <w:b/>
          <w:bCs/>
          <w:smallCaps/>
          <w:sz w:val="22"/>
          <w:szCs w:val="22"/>
        </w:rPr>
      </w:pPr>
      <w:r w:rsidRPr="00F0499F">
        <w:rPr>
          <w:rFonts w:cstheme="minorHAnsi"/>
          <w:smallCaps/>
          <w:sz w:val="22"/>
          <w:szCs w:val="22"/>
        </w:rPr>
        <w:t>__________</w:t>
      </w:r>
      <w:r w:rsidR="00A4599F" w:rsidRPr="00F0499F">
        <w:rPr>
          <w:rFonts w:cstheme="minorHAnsi"/>
          <w:b/>
          <w:bCs/>
          <w:smallCaps/>
          <w:sz w:val="22"/>
          <w:szCs w:val="22"/>
        </w:rPr>
        <w:br w:type="page"/>
      </w:r>
    </w:p>
    <w:p w14:paraId="7BFABC1F" w14:textId="6709A453" w:rsidR="008D704D" w:rsidRPr="00F0499F" w:rsidRDefault="008D704D" w:rsidP="009C2357">
      <w:pPr>
        <w:pStyle w:val="Heading2"/>
        <w:ind w:left="5103"/>
        <w:rPr>
          <w:rFonts w:asciiTheme="minorHAnsi" w:eastAsia="Calibri" w:hAnsiTheme="minorHAnsi" w:cstheme="minorHAnsi"/>
          <w:color w:val="0070C0"/>
          <w:sz w:val="21"/>
          <w:szCs w:val="21"/>
        </w:rPr>
      </w:pPr>
      <w:bookmarkStart w:id="50" w:name="_Ref38291223"/>
      <w:bookmarkStart w:id="51" w:name="_Ref38291334"/>
      <w:bookmarkStart w:id="52" w:name="_Ref38533412"/>
      <w:bookmarkStart w:id="53" w:name="_Toc220401592"/>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0"/>
      <w:bookmarkEnd w:id="51"/>
      <w:bookmarkEnd w:id="52"/>
      <w:bookmarkEnd w:id="53"/>
    </w:p>
    <w:p w14:paraId="70EF5423" w14:textId="77777777" w:rsidR="002F396F" w:rsidRPr="00F0499F" w:rsidRDefault="002F396F" w:rsidP="00DE290C">
      <w:pPr>
        <w:rPr>
          <w:rFonts w:cstheme="minorHAnsi"/>
          <w:b/>
          <w:bCs/>
          <w:smallCaps/>
          <w:sz w:val="22"/>
          <w:szCs w:val="22"/>
        </w:rPr>
      </w:pPr>
    </w:p>
    <w:p w14:paraId="2E4A6A51" w14:textId="7093DA19" w:rsidR="002F396F" w:rsidRPr="00F0499F" w:rsidRDefault="002F396F" w:rsidP="007C0612">
      <w:pPr>
        <w:pStyle w:val="Subtitle"/>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32896338" w14:textId="13110B8E" w:rsidR="006C4DAC" w:rsidRPr="00655C8A" w:rsidRDefault="002F396F" w:rsidP="006C4DAC">
      <w:pPr>
        <w:pStyle w:val="ListParagraph"/>
        <w:numPr>
          <w:ilvl w:val="0"/>
          <w:numId w:val="3"/>
        </w:numPr>
        <w:spacing w:after="0" w:line="240" w:lineRule="auto"/>
        <w:ind w:left="0" w:firstLine="567"/>
        <w:jc w:val="both"/>
        <w:rPr>
          <w:rFonts w:eastAsiaTheme="minorHAnsi" w:cstheme="minorHAnsi"/>
          <w:i/>
          <w:lang w:eastAsia="en-US"/>
        </w:rPr>
      </w:pPr>
      <w:r w:rsidRPr="006C4DAC">
        <w:rPr>
          <w:rFonts w:eastAsiaTheme="minorHAnsi" w:cstheme="minorHAnsi"/>
          <w:lang w:eastAsia="en-US"/>
        </w:rPr>
        <w:t>Tiekėjo kvalifikacija turi atitikti ši</w:t>
      </w:r>
      <w:r w:rsidR="005B19E4" w:rsidRPr="006C4DAC">
        <w:rPr>
          <w:rFonts w:eastAsiaTheme="minorHAnsi" w:cstheme="minorHAnsi"/>
          <w:lang w:eastAsia="en-US"/>
        </w:rPr>
        <w:t xml:space="preserve">ame priede nustatytus </w:t>
      </w:r>
      <w:r w:rsidRPr="006C4DAC">
        <w:rPr>
          <w:rFonts w:eastAsiaTheme="minorHAnsi" w:cstheme="minorHAnsi"/>
          <w:lang w:eastAsia="en-US"/>
        </w:rPr>
        <w:t>reikalavimus kvalifikacijai</w:t>
      </w:r>
      <w:r w:rsidR="002040F3" w:rsidRPr="006C4DAC">
        <w:rPr>
          <w:rFonts w:eastAsiaTheme="minorHAnsi" w:cstheme="minorHAnsi"/>
          <w:lang w:eastAsia="en-US"/>
        </w:rPr>
        <w:t xml:space="preserve"> (patvirtinančių dokumentų bus reikalaujama tik iš galimo laimėtojo):</w:t>
      </w:r>
    </w:p>
    <w:tbl>
      <w:tblPr>
        <w:tblW w:w="951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10"/>
        <w:gridCol w:w="4530"/>
        <w:gridCol w:w="4277"/>
      </w:tblGrid>
      <w:tr w:rsidR="002D0DD0" w:rsidRPr="002D0DD0" w14:paraId="5AE34032" w14:textId="77777777" w:rsidTr="00785965">
        <w:tc>
          <w:tcPr>
            <w:tcW w:w="710" w:type="dxa"/>
            <w:tcMar>
              <w:top w:w="0" w:type="dxa"/>
              <w:left w:w="108" w:type="dxa"/>
              <w:bottom w:w="0" w:type="dxa"/>
              <w:right w:w="108" w:type="dxa"/>
            </w:tcMar>
            <w:vAlign w:val="center"/>
            <w:hideMark/>
          </w:tcPr>
          <w:p w14:paraId="287D4C53" w14:textId="77777777" w:rsidR="002D0DD0" w:rsidRPr="002D0DD0" w:rsidRDefault="002D0DD0" w:rsidP="002D0DD0">
            <w:pPr>
              <w:spacing w:after="0" w:line="240" w:lineRule="auto"/>
              <w:ind w:left="-288" w:right="-81"/>
              <w:jc w:val="center"/>
              <w:rPr>
                <w:rFonts w:eastAsia="Times New Roman" w:cstheme="minorHAnsi"/>
                <w:b/>
                <w:bCs/>
                <w:sz w:val="22"/>
                <w:szCs w:val="22"/>
                <w:lang w:eastAsia="en-GB"/>
              </w:rPr>
            </w:pPr>
            <w:r w:rsidRPr="002D0DD0">
              <w:rPr>
                <w:rFonts w:eastAsia="Times New Roman" w:cstheme="minorHAnsi"/>
                <w:b/>
                <w:bCs/>
                <w:sz w:val="22"/>
                <w:szCs w:val="22"/>
                <w:lang w:eastAsia="en-GB"/>
              </w:rPr>
              <w:t>Eil.</w:t>
            </w:r>
          </w:p>
          <w:p w14:paraId="69E5D6B4" w14:textId="77777777" w:rsidR="002D0DD0" w:rsidRPr="002D0DD0" w:rsidRDefault="002D0DD0" w:rsidP="002D0DD0">
            <w:pPr>
              <w:spacing w:after="0" w:line="240" w:lineRule="auto"/>
              <w:ind w:left="-288" w:right="-81"/>
              <w:jc w:val="center"/>
              <w:rPr>
                <w:rFonts w:eastAsia="Times New Roman" w:cstheme="minorHAnsi"/>
                <w:b/>
                <w:bCs/>
                <w:sz w:val="22"/>
                <w:szCs w:val="22"/>
                <w:lang w:eastAsia="en-GB"/>
              </w:rPr>
            </w:pPr>
            <w:r w:rsidRPr="002D0DD0">
              <w:rPr>
                <w:rFonts w:eastAsia="Times New Roman" w:cstheme="minorHAnsi"/>
                <w:b/>
                <w:bCs/>
                <w:sz w:val="22"/>
                <w:szCs w:val="22"/>
                <w:lang w:eastAsia="en-GB"/>
              </w:rPr>
              <w:t>Nr.</w:t>
            </w:r>
          </w:p>
        </w:tc>
        <w:tc>
          <w:tcPr>
            <w:tcW w:w="4530" w:type="dxa"/>
            <w:tcMar>
              <w:top w:w="0" w:type="dxa"/>
              <w:left w:w="108" w:type="dxa"/>
              <w:bottom w:w="0" w:type="dxa"/>
              <w:right w:w="108" w:type="dxa"/>
            </w:tcMar>
            <w:vAlign w:val="center"/>
            <w:hideMark/>
          </w:tcPr>
          <w:p w14:paraId="316AAD54" w14:textId="77777777" w:rsidR="002D0DD0" w:rsidRPr="002D0DD0" w:rsidRDefault="002D0DD0" w:rsidP="002D0DD0">
            <w:pPr>
              <w:spacing w:after="0" w:line="240" w:lineRule="auto"/>
              <w:jc w:val="center"/>
              <w:rPr>
                <w:rFonts w:eastAsia="Times New Roman" w:cstheme="minorHAnsi"/>
                <w:b/>
                <w:bCs/>
                <w:sz w:val="22"/>
                <w:szCs w:val="22"/>
                <w:lang w:eastAsia="en-GB"/>
              </w:rPr>
            </w:pPr>
            <w:r w:rsidRPr="002D0DD0">
              <w:rPr>
                <w:rFonts w:eastAsia="Times New Roman" w:cstheme="minorHAnsi"/>
                <w:b/>
                <w:bCs/>
                <w:sz w:val="22"/>
                <w:szCs w:val="22"/>
                <w:lang w:eastAsia="en-GB"/>
              </w:rPr>
              <w:t>Kvalifikacijos reikalavimai*</w:t>
            </w:r>
          </w:p>
        </w:tc>
        <w:tc>
          <w:tcPr>
            <w:tcW w:w="4277" w:type="dxa"/>
            <w:tcMar>
              <w:top w:w="0" w:type="dxa"/>
              <w:left w:w="108" w:type="dxa"/>
              <w:bottom w:w="0" w:type="dxa"/>
              <w:right w:w="108" w:type="dxa"/>
            </w:tcMar>
            <w:vAlign w:val="center"/>
            <w:hideMark/>
          </w:tcPr>
          <w:p w14:paraId="6488459B" w14:textId="77777777" w:rsidR="002D0DD0" w:rsidRPr="002D0DD0" w:rsidRDefault="002D0DD0" w:rsidP="002D0DD0">
            <w:pPr>
              <w:spacing w:after="0" w:line="240" w:lineRule="auto"/>
              <w:jc w:val="center"/>
              <w:rPr>
                <w:rFonts w:eastAsia="Times New Roman" w:cstheme="minorHAnsi"/>
                <w:b/>
                <w:bCs/>
                <w:sz w:val="22"/>
                <w:szCs w:val="22"/>
                <w:lang w:eastAsia="en-GB"/>
              </w:rPr>
            </w:pPr>
            <w:r w:rsidRPr="002D0DD0">
              <w:rPr>
                <w:rFonts w:eastAsia="Times New Roman" w:cstheme="minorHAnsi"/>
                <w:b/>
                <w:bCs/>
                <w:sz w:val="22"/>
                <w:szCs w:val="22"/>
                <w:lang w:eastAsia="en-GB"/>
              </w:rPr>
              <w:t>Atitikimą kvalifikacijos reikalavimams įrodantys dokumentai</w:t>
            </w:r>
          </w:p>
        </w:tc>
      </w:tr>
      <w:tr w:rsidR="002D0DD0" w:rsidRPr="002D0DD0" w14:paraId="3F3180B7" w14:textId="77777777" w:rsidTr="00785965">
        <w:trPr>
          <w:trHeight w:val="2277"/>
        </w:trPr>
        <w:tc>
          <w:tcPr>
            <w:tcW w:w="710" w:type="dxa"/>
            <w:tcMar>
              <w:top w:w="0" w:type="dxa"/>
              <w:left w:w="108" w:type="dxa"/>
              <w:bottom w:w="0" w:type="dxa"/>
              <w:right w:w="108" w:type="dxa"/>
            </w:tcMar>
          </w:tcPr>
          <w:p w14:paraId="5B22A5CA" w14:textId="77777777" w:rsidR="002D0DD0" w:rsidRPr="002D0DD0" w:rsidRDefault="002D0DD0" w:rsidP="002D0DD0">
            <w:pPr>
              <w:spacing w:after="0" w:line="240" w:lineRule="auto"/>
              <w:ind w:right="-149"/>
              <w:jc w:val="center"/>
              <w:rPr>
                <w:rFonts w:eastAsia="Times New Roman" w:cstheme="minorHAnsi"/>
                <w:sz w:val="22"/>
                <w:szCs w:val="22"/>
                <w:lang w:eastAsia="en-GB"/>
              </w:rPr>
            </w:pPr>
            <w:r w:rsidRPr="002D0DD0">
              <w:rPr>
                <w:rFonts w:eastAsia="Times New Roman" w:cstheme="minorHAnsi"/>
                <w:sz w:val="22"/>
                <w:szCs w:val="22"/>
                <w:lang w:eastAsia="en-GB"/>
              </w:rPr>
              <w:t>1.</w:t>
            </w:r>
          </w:p>
        </w:tc>
        <w:tc>
          <w:tcPr>
            <w:tcW w:w="4530" w:type="dxa"/>
            <w:tcMar>
              <w:top w:w="0" w:type="dxa"/>
              <w:left w:w="108" w:type="dxa"/>
              <w:bottom w:w="0" w:type="dxa"/>
              <w:right w:w="108" w:type="dxa"/>
            </w:tcMar>
          </w:tcPr>
          <w:p w14:paraId="5B3F183D" w14:textId="78C8D734" w:rsidR="002D0DD0" w:rsidRPr="002D0DD0" w:rsidRDefault="005801F9" w:rsidP="002D0DD0">
            <w:pPr>
              <w:tabs>
                <w:tab w:val="left" w:pos="567"/>
              </w:tabs>
              <w:spacing w:after="0" w:line="240" w:lineRule="auto"/>
              <w:jc w:val="both"/>
              <w:rPr>
                <w:rFonts w:eastAsia="Times New Roman" w:cstheme="minorHAnsi"/>
                <w:color w:val="000000"/>
                <w:sz w:val="22"/>
                <w:szCs w:val="22"/>
                <w:lang w:eastAsia="en-GB"/>
              </w:rPr>
            </w:pPr>
            <w:r w:rsidRPr="005801F9">
              <w:rPr>
                <w:rFonts w:eastAsia="Times New Roman" w:cstheme="minorHAnsi"/>
                <w:color w:val="000000"/>
                <w:sz w:val="22"/>
                <w:szCs w:val="22"/>
                <w:lang w:eastAsia="en-GB"/>
              </w:rPr>
              <w:t>Tiekėjas per pastaruosius 3 (tris) metus arba per laiką nuo tiekėjo įregistravimo dienos (jeigu tiekėjas veiklą vykdė mažiau nei 3 (tris) metus) yra suteikęs kokybinių ir/ar kiekybinių tarptautinių (ne mažiau kaip 2 (dviejose) šalyse) gyventojų nuomonių ir/ar demografinių portretų tyrimų paslaugų, kurių bendra vertė (vykdomos sutarties – įvykdyta dalis) yra ne mažesnė kaip 25 000,00 Eur be PVM.</w:t>
            </w:r>
          </w:p>
        </w:tc>
        <w:tc>
          <w:tcPr>
            <w:tcW w:w="4277" w:type="dxa"/>
            <w:tcMar>
              <w:top w:w="0" w:type="dxa"/>
              <w:left w:w="108" w:type="dxa"/>
              <w:bottom w:w="0" w:type="dxa"/>
              <w:right w:w="108" w:type="dxa"/>
            </w:tcMar>
          </w:tcPr>
          <w:p w14:paraId="1E91BE8B" w14:textId="6E5E91B9" w:rsidR="002D0DD0" w:rsidRPr="002D0DD0" w:rsidRDefault="002D0DD0" w:rsidP="002F6EA2">
            <w:pPr>
              <w:tabs>
                <w:tab w:val="left" w:pos="567"/>
              </w:tabs>
              <w:spacing w:after="0" w:line="240" w:lineRule="auto"/>
              <w:jc w:val="both"/>
              <w:rPr>
                <w:rFonts w:eastAsia="Times New Roman" w:cstheme="minorHAnsi"/>
                <w:sz w:val="22"/>
                <w:szCs w:val="22"/>
                <w:lang w:eastAsia="en-GB"/>
              </w:rPr>
            </w:pPr>
            <w:r w:rsidRPr="002F6EA2">
              <w:rPr>
                <w:rFonts w:eastAsia="Times New Roman" w:cstheme="minorHAnsi"/>
                <w:sz w:val="22"/>
                <w:szCs w:val="22"/>
                <w:lang w:eastAsia="en-GB"/>
              </w:rPr>
              <w:t xml:space="preserve">Pateikiamas sutarčių sąrašas pagal konkurso sąlygų </w:t>
            </w:r>
            <w:r w:rsidR="00692CF7" w:rsidRPr="002F6EA2">
              <w:rPr>
                <w:rFonts w:eastAsia="Times New Roman" w:cstheme="minorHAnsi"/>
                <w:sz w:val="22"/>
                <w:szCs w:val="22"/>
                <w:lang w:eastAsia="en-GB"/>
              </w:rPr>
              <w:t>12</w:t>
            </w:r>
            <w:r w:rsidRPr="002F6EA2">
              <w:rPr>
                <w:rFonts w:eastAsia="Times New Roman" w:cstheme="minorHAnsi"/>
                <w:sz w:val="22"/>
                <w:szCs w:val="22"/>
                <w:lang w:eastAsia="en-GB"/>
              </w:rPr>
              <w:t xml:space="preserve"> priedą.</w:t>
            </w:r>
          </w:p>
          <w:p w14:paraId="5847A0ED" w14:textId="77777777" w:rsidR="002D0DD0" w:rsidRPr="002D0DD0" w:rsidRDefault="002D0DD0" w:rsidP="002D0DD0">
            <w:pPr>
              <w:tabs>
                <w:tab w:val="left" w:pos="567"/>
              </w:tabs>
              <w:spacing w:after="0" w:line="240" w:lineRule="auto"/>
              <w:jc w:val="both"/>
              <w:rPr>
                <w:rFonts w:eastAsia="Times New Roman" w:cstheme="minorHAnsi"/>
                <w:sz w:val="22"/>
                <w:szCs w:val="22"/>
                <w:lang w:eastAsia="en-GB"/>
              </w:rPr>
            </w:pPr>
          </w:p>
          <w:p w14:paraId="4EF59A69" w14:textId="77777777" w:rsidR="002D0DD0" w:rsidRPr="002D0DD0" w:rsidRDefault="002D0DD0" w:rsidP="002D0DD0">
            <w:pPr>
              <w:tabs>
                <w:tab w:val="left" w:pos="567"/>
              </w:tabs>
              <w:spacing w:after="0" w:line="240" w:lineRule="auto"/>
              <w:jc w:val="both"/>
              <w:rPr>
                <w:rFonts w:eastAsia="Times New Roman" w:cstheme="minorHAnsi"/>
                <w:i/>
                <w:iCs/>
                <w:sz w:val="22"/>
                <w:szCs w:val="22"/>
                <w:lang w:eastAsia="en-GB"/>
              </w:rPr>
            </w:pPr>
            <w:r w:rsidRPr="002D0DD0">
              <w:rPr>
                <w:rFonts w:eastAsia="Times New Roman" w:cstheme="minorHAnsi"/>
                <w:i/>
                <w:iCs/>
                <w:sz w:val="22"/>
                <w:szCs w:val="22"/>
                <w:lang w:eastAsia="en-GB"/>
              </w:rPr>
              <w:t>Perkančioji organizacija, kilus abejonėms, pasilieka teisę iš tiekėjo pareikalauti papildomų dokumentų: sutarčių kopijų, perdavimo-priėmimo aktų, apmokėjimo įrodymų.</w:t>
            </w:r>
          </w:p>
        </w:tc>
      </w:tr>
      <w:tr w:rsidR="002D0DD0" w:rsidRPr="002D0DD0" w14:paraId="3CEB4299" w14:textId="77777777" w:rsidTr="00785965">
        <w:tc>
          <w:tcPr>
            <w:tcW w:w="710" w:type="dxa"/>
            <w:tcMar>
              <w:top w:w="0" w:type="dxa"/>
              <w:left w:w="108" w:type="dxa"/>
              <w:bottom w:w="0" w:type="dxa"/>
              <w:right w:w="108" w:type="dxa"/>
            </w:tcMar>
          </w:tcPr>
          <w:p w14:paraId="6923CCC3" w14:textId="77777777" w:rsidR="002D0DD0" w:rsidRPr="002D0DD0" w:rsidRDefault="002D0DD0" w:rsidP="002D0DD0">
            <w:pPr>
              <w:spacing w:after="0" w:line="240" w:lineRule="auto"/>
              <w:ind w:right="-149"/>
              <w:jc w:val="center"/>
              <w:rPr>
                <w:rFonts w:eastAsia="Times New Roman" w:cstheme="minorHAnsi"/>
                <w:sz w:val="22"/>
                <w:szCs w:val="22"/>
                <w:lang w:eastAsia="en-GB"/>
              </w:rPr>
            </w:pPr>
            <w:r w:rsidRPr="002D0DD0">
              <w:rPr>
                <w:rFonts w:eastAsia="Times New Roman" w:cstheme="minorHAnsi"/>
                <w:sz w:val="22"/>
                <w:szCs w:val="22"/>
                <w:lang w:eastAsia="en-GB"/>
              </w:rPr>
              <w:t>2.</w:t>
            </w:r>
          </w:p>
        </w:tc>
        <w:tc>
          <w:tcPr>
            <w:tcW w:w="45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E21F25" w14:textId="77777777" w:rsidR="00640D43" w:rsidRPr="00640D43" w:rsidRDefault="00640D43" w:rsidP="00640D43">
            <w:pPr>
              <w:spacing w:after="0" w:line="240" w:lineRule="auto"/>
              <w:contextualSpacing/>
              <w:jc w:val="both"/>
              <w:rPr>
                <w:rFonts w:eastAsia="Times New Roman" w:cstheme="minorHAnsi"/>
                <w:sz w:val="22"/>
                <w:szCs w:val="22"/>
              </w:rPr>
            </w:pPr>
            <w:r w:rsidRPr="00640D43">
              <w:rPr>
                <w:rFonts w:eastAsia="Times New Roman" w:cstheme="minorHAnsi"/>
                <w:sz w:val="22"/>
                <w:szCs w:val="22"/>
              </w:rPr>
              <w:t xml:space="preserve">Tiekėjas turi turėti ar gali pasitelkti kvalifikuotą specialistų grupę, galinčią suteikti reikalaujamas paslaugas ir dalyvausiančią paslaugų teikime. Tiekėjo pasitelkiami specialistai turi atitikti nustatytus reikalavimus:  </w:t>
            </w:r>
          </w:p>
          <w:p w14:paraId="0BD1B506" w14:textId="77777777" w:rsidR="00640D43" w:rsidRPr="00640D43" w:rsidRDefault="00640D43" w:rsidP="00640D43">
            <w:pPr>
              <w:spacing w:after="0" w:line="240" w:lineRule="auto"/>
              <w:contextualSpacing/>
              <w:jc w:val="both"/>
              <w:rPr>
                <w:rFonts w:eastAsia="Times New Roman" w:cstheme="minorHAnsi"/>
                <w:sz w:val="22"/>
                <w:szCs w:val="22"/>
              </w:rPr>
            </w:pPr>
          </w:p>
          <w:p w14:paraId="071A4DD9" w14:textId="77777777" w:rsidR="00640D43" w:rsidRPr="00640D43" w:rsidRDefault="00640D43" w:rsidP="00640D43">
            <w:pPr>
              <w:spacing w:after="0" w:line="240" w:lineRule="auto"/>
              <w:contextualSpacing/>
              <w:jc w:val="both"/>
              <w:rPr>
                <w:rFonts w:eastAsia="Times New Roman" w:cstheme="minorHAnsi"/>
                <w:sz w:val="22"/>
                <w:szCs w:val="22"/>
              </w:rPr>
            </w:pPr>
            <w:r w:rsidRPr="00640D43">
              <w:rPr>
                <w:rFonts w:eastAsia="Times New Roman" w:cstheme="minorHAnsi"/>
                <w:sz w:val="22"/>
                <w:szCs w:val="22"/>
              </w:rPr>
              <w:t xml:space="preserve">2.1. </w:t>
            </w:r>
            <w:r w:rsidRPr="0025605B">
              <w:rPr>
                <w:rFonts w:eastAsia="Times New Roman" w:cstheme="minorHAnsi"/>
                <w:b/>
                <w:bCs/>
                <w:sz w:val="22"/>
                <w:szCs w:val="22"/>
              </w:rPr>
              <w:t>Tyrimo projekto vadovas</w:t>
            </w:r>
            <w:r w:rsidRPr="00640D43">
              <w:rPr>
                <w:rFonts w:eastAsia="Times New Roman" w:cstheme="minorHAnsi"/>
                <w:sz w:val="22"/>
                <w:szCs w:val="22"/>
              </w:rPr>
              <w:t xml:space="preserve"> turi atitikti šiuos reikalavimus:</w:t>
            </w:r>
          </w:p>
          <w:p w14:paraId="172926D2" w14:textId="77777777" w:rsidR="00640D43" w:rsidRPr="00640D43" w:rsidRDefault="00640D43" w:rsidP="00640D43">
            <w:pPr>
              <w:spacing w:after="0" w:line="240" w:lineRule="auto"/>
              <w:contextualSpacing/>
              <w:jc w:val="both"/>
              <w:rPr>
                <w:rFonts w:eastAsia="Times New Roman" w:cstheme="minorHAnsi"/>
                <w:sz w:val="22"/>
                <w:szCs w:val="22"/>
              </w:rPr>
            </w:pPr>
            <w:r w:rsidRPr="00640D43">
              <w:rPr>
                <w:rFonts w:eastAsia="Times New Roman" w:cstheme="minorHAnsi"/>
                <w:sz w:val="22"/>
                <w:szCs w:val="22"/>
              </w:rPr>
              <w:t>2.1.1. turi turėti ne mažiau kaip 2 metų darbo patirtį, kuri įgyta per pastaruosius** 3 metus, organizuojant ir įgyvendinant kokybinį ir/ar kiekybinį tarptautinį (ne mažiau kaip 2 (dviejose) šalyse) gyventojų nuomonių ir/ar demografinių portretų tyrimą.</w:t>
            </w:r>
          </w:p>
          <w:p w14:paraId="20C3077B" w14:textId="77777777" w:rsidR="00640D43" w:rsidRPr="00640D43" w:rsidRDefault="00640D43" w:rsidP="00640D43">
            <w:pPr>
              <w:spacing w:after="0" w:line="240" w:lineRule="auto"/>
              <w:contextualSpacing/>
              <w:jc w:val="both"/>
              <w:rPr>
                <w:rFonts w:eastAsia="Times New Roman" w:cstheme="minorHAnsi"/>
                <w:sz w:val="22"/>
                <w:szCs w:val="22"/>
              </w:rPr>
            </w:pPr>
            <w:r w:rsidRPr="00640D43">
              <w:rPr>
                <w:rFonts w:eastAsia="Times New Roman" w:cstheme="minorHAnsi"/>
                <w:sz w:val="22"/>
                <w:szCs w:val="22"/>
              </w:rPr>
              <w:t>2.1.2. per pastaruosius** 3 metus yra vadovavęs bent 1 (vienam) sėkmingai įvykdytam kokybiniam ir/ar kiekybiniam tarptautiniam (ne mažiau kaip 2 (dviejose) šalyse) gyventojų nuomonių ir/ar demografinių portretų tyrimui.</w:t>
            </w:r>
          </w:p>
          <w:p w14:paraId="7502AE35" w14:textId="77777777" w:rsidR="00640D43" w:rsidRPr="00640D43" w:rsidRDefault="00640D43" w:rsidP="00640D43">
            <w:pPr>
              <w:spacing w:after="0" w:line="240" w:lineRule="auto"/>
              <w:contextualSpacing/>
              <w:jc w:val="both"/>
              <w:rPr>
                <w:rFonts w:eastAsia="Times New Roman" w:cstheme="minorHAnsi"/>
                <w:sz w:val="22"/>
                <w:szCs w:val="22"/>
              </w:rPr>
            </w:pPr>
          </w:p>
          <w:p w14:paraId="02E20DC3" w14:textId="77777777" w:rsidR="00640D43" w:rsidRPr="00640D43" w:rsidRDefault="00640D43" w:rsidP="00640D43">
            <w:pPr>
              <w:spacing w:after="0" w:line="240" w:lineRule="auto"/>
              <w:contextualSpacing/>
              <w:jc w:val="both"/>
              <w:rPr>
                <w:rFonts w:eastAsia="Times New Roman" w:cstheme="minorHAnsi"/>
                <w:sz w:val="22"/>
                <w:szCs w:val="22"/>
              </w:rPr>
            </w:pPr>
            <w:r w:rsidRPr="00640D43">
              <w:rPr>
                <w:rFonts w:eastAsia="Times New Roman" w:cstheme="minorHAnsi"/>
                <w:sz w:val="22"/>
                <w:szCs w:val="22"/>
              </w:rPr>
              <w:t xml:space="preserve">2.2. </w:t>
            </w:r>
            <w:r w:rsidRPr="0025605B">
              <w:rPr>
                <w:rFonts w:eastAsia="Times New Roman" w:cstheme="minorHAnsi"/>
                <w:b/>
                <w:bCs/>
                <w:sz w:val="22"/>
                <w:szCs w:val="22"/>
              </w:rPr>
              <w:t>Ne mažiau kaip 3 (trys) tyrėjai</w:t>
            </w:r>
            <w:r w:rsidRPr="00640D43">
              <w:rPr>
                <w:rFonts w:eastAsia="Times New Roman" w:cstheme="minorHAnsi"/>
                <w:sz w:val="22"/>
                <w:szCs w:val="22"/>
              </w:rPr>
              <w:t xml:space="preserve"> turi atitikti šiuos reikalavimus:</w:t>
            </w:r>
          </w:p>
          <w:p w14:paraId="35369189" w14:textId="77777777" w:rsidR="00640D43" w:rsidRPr="00640D43" w:rsidRDefault="00640D43" w:rsidP="00640D43">
            <w:pPr>
              <w:spacing w:after="0" w:line="240" w:lineRule="auto"/>
              <w:contextualSpacing/>
              <w:jc w:val="both"/>
              <w:rPr>
                <w:rFonts w:eastAsia="Times New Roman" w:cstheme="minorHAnsi"/>
                <w:sz w:val="22"/>
                <w:szCs w:val="22"/>
              </w:rPr>
            </w:pPr>
            <w:r w:rsidRPr="00640D43">
              <w:rPr>
                <w:rFonts w:eastAsia="Times New Roman" w:cstheme="minorHAnsi"/>
                <w:sz w:val="22"/>
                <w:szCs w:val="22"/>
              </w:rPr>
              <w:t xml:space="preserve">2.2.1 Per pastaruosius 3 metus turi būti vykdę bent 1 (vieną) tyrimą, kurio metu buvo kiekybiniais ir kokybiniais metodais surinkti, apdoroti ir išanalizuoti gyventojų apklausų </w:t>
            </w:r>
            <w:r w:rsidRPr="00640D43">
              <w:rPr>
                <w:rFonts w:eastAsia="Times New Roman" w:cstheme="minorHAnsi"/>
                <w:sz w:val="22"/>
                <w:szCs w:val="22"/>
              </w:rPr>
              <w:lastRenderedPageBreak/>
              <w:t xml:space="preserve">duomenys ir pateiktos tyrimo išvados bei rekomendacijos. </w:t>
            </w:r>
          </w:p>
          <w:p w14:paraId="01D209E3" w14:textId="1A119552" w:rsidR="002D0DD0" w:rsidRDefault="00640D43" w:rsidP="00640D43">
            <w:pPr>
              <w:autoSpaceDE w:val="0"/>
              <w:spacing w:after="0" w:line="240" w:lineRule="auto"/>
              <w:jc w:val="both"/>
              <w:rPr>
                <w:rFonts w:eastAsia="Times New Roman" w:cstheme="minorHAnsi"/>
                <w:sz w:val="22"/>
                <w:szCs w:val="22"/>
              </w:rPr>
            </w:pPr>
            <w:r w:rsidRPr="00640D43">
              <w:rPr>
                <w:rFonts w:eastAsia="Times New Roman" w:cstheme="minorHAnsi"/>
                <w:sz w:val="22"/>
                <w:szCs w:val="22"/>
              </w:rPr>
              <w:t>2.2.2 Tyrėjų vokiečių kalbos lygis turi būti ne žemesnis nei C1</w:t>
            </w:r>
            <w:r w:rsidR="000A265B">
              <w:rPr>
                <w:rFonts w:eastAsia="Times New Roman" w:cstheme="minorHAnsi"/>
                <w:sz w:val="22"/>
                <w:szCs w:val="22"/>
              </w:rPr>
              <w:t>***</w:t>
            </w:r>
            <w:r w:rsidRPr="00640D43">
              <w:rPr>
                <w:rFonts w:eastAsia="Times New Roman" w:cstheme="minorHAnsi"/>
                <w:sz w:val="22"/>
                <w:szCs w:val="22"/>
              </w:rPr>
              <w:t>.</w:t>
            </w:r>
          </w:p>
          <w:p w14:paraId="1FE73AF8" w14:textId="77777777" w:rsidR="00250FD3" w:rsidRDefault="00250FD3" w:rsidP="00640D43">
            <w:pPr>
              <w:autoSpaceDE w:val="0"/>
              <w:spacing w:after="0" w:line="240" w:lineRule="auto"/>
              <w:jc w:val="both"/>
              <w:rPr>
                <w:rFonts w:eastAsia="Times New Roman" w:cstheme="minorHAnsi"/>
                <w:sz w:val="22"/>
                <w:szCs w:val="22"/>
                <w:lang w:eastAsia="en-GB"/>
              </w:rPr>
            </w:pPr>
          </w:p>
          <w:p w14:paraId="348C3FF6" w14:textId="097A083F" w:rsidR="00250FD3" w:rsidRPr="002D0DD0" w:rsidRDefault="00250FD3" w:rsidP="00640D43">
            <w:pPr>
              <w:autoSpaceDE w:val="0"/>
              <w:spacing w:after="0" w:line="240" w:lineRule="auto"/>
              <w:jc w:val="both"/>
              <w:rPr>
                <w:rFonts w:eastAsia="Times New Roman" w:cstheme="minorHAnsi"/>
                <w:sz w:val="22"/>
                <w:szCs w:val="22"/>
                <w:lang w:eastAsia="en-GB"/>
              </w:rPr>
            </w:pPr>
          </w:p>
        </w:tc>
        <w:tc>
          <w:tcPr>
            <w:tcW w:w="427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E7DF6" w14:textId="0BC17F4B" w:rsidR="002D0DD0" w:rsidRPr="002D0DD0" w:rsidRDefault="002D0DD0" w:rsidP="002D0DD0">
            <w:pPr>
              <w:suppressAutoHyphens/>
              <w:spacing w:after="0" w:line="240" w:lineRule="auto"/>
              <w:jc w:val="both"/>
              <w:rPr>
                <w:rFonts w:eastAsia="Times New Roman" w:cstheme="minorHAnsi"/>
                <w:bCs/>
                <w:iCs/>
                <w:color w:val="000000"/>
                <w:sz w:val="22"/>
                <w:szCs w:val="22"/>
                <w:lang w:eastAsia="ar-SA"/>
              </w:rPr>
            </w:pPr>
            <w:r w:rsidRPr="00F3576E">
              <w:rPr>
                <w:rFonts w:eastAsia="Times New Roman" w:cstheme="minorHAnsi"/>
                <w:bCs/>
                <w:iCs/>
                <w:color w:val="000000"/>
                <w:sz w:val="22"/>
                <w:szCs w:val="22"/>
                <w:lang w:eastAsia="ar-SA"/>
              </w:rPr>
              <w:lastRenderedPageBreak/>
              <w:t xml:space="preserve">Tiekėjas turi pateikti siūlomų specialistų sąrašą, pagal konkurso sąlygų </w:t>
            </w:r>
            <w:r w:rsidR="008C39DC" w:rsidRPr="00F3576E">
              <w:rPr>
                <w:rFonts w:eastAsia="Times New Roman" w:cstheme="minorHAnsi"/>
                <w:bCs/>
                <w:iCs/>
                <w:color w:val="000000"/>
                <w:sz w:val="22"/>
                <w:szCs w:val="22"/>
                <w:lang w:eastAsia="ar-SA"/>
              </w:rPr>
              <w:t>13</w:t>
            </w:r>
            <w:r w:rsidRPr="00F3576E">
              <w:rPr>
                <w:rFonts w:eastAsia="Times New Roman" w:cstheme="minorHAnsi"/>
                <w:bCs/>
                <w:iCs/>
                <w:color w:val="000000"/>
                <w:sz w:val="22"/>
                <w:szCs w:val="22"/>
                <w:lang w:eastAsia="ar-SA"/>
              </w:rPr>
              <w:t xml:space="preserve"> priedą, nurodant vardus, pavardes ir užimamą poziciją sutarties vykdymo metu bei šių specialistų</w:t>
            </w:r>
            <w:r w:rsidRPr="002D0DD0">
              <w:rPr>
                <w:rFonts w:eastAsia="Times New Roman" w:cstheme="minorHAnsi"/>
                <w:bCs/>
                <w:iCs/>
                <w:color w:val="000000"/>
                <w:sz w:val="22"/>
                <w:szCs w:val="22"/>
                <w:lang w:eastAsia="ar-SA"/>
              </w:rPr>
              <w:t xml:space="preserve"> gyvenimo aprašymus (CV) nurodant projektų pavadinimus, įgyvendintų sutarčių/projektų aprašymus, įgyvendinimo laikotarpius, specialisto rolę projekte, dalyvavimo projekte laikotarpį </w:t>
            </w:r>
            <w:r w:rsidRPr="002D0DD0">
              <w:rPr>
                <w:rFonts w:eastAsia="Times New Roman" w:cstheme="minorHAnsi"/>
                <w:b/>
                <w:iCs/>
                <w:color w:val="000000"/>
                <w:sz w:val="22"/>
                <w:szCs w:val="22"/>
                <w:lang w:eastAsia="ar-SA"/>
              </w:rPr>
              <w:t>(mėnesio tikslumu).</w:t>
            </w:r>
          </w:p>
          <w:p w14:paraId="26B305AF" w14:textId="77777777" w:rsidR="002D0DD0" w:rsidRPr="002D0DD0" w:rsidRDefault="002D0DD0" w:rsidP="002D0DD0">
            <w:pPr>
              <w:suppressAutoHyphens/>
              <w:spacing w:after="0" w:line="240" w:lineRule="auto"/>
              <w:jc w:val="both"/>
              <w:rPr>
                <w:rFonts w:eastAsia="Times New Roman" w:cstheme="minorHAnsi"/>
                <w:bCs/>
                <w:iCs/>
                <w:color w:val="000000"/>
                <w:sz w:val="22"/>
                <w:szCs w:val="22"/>
                <w:lang w:eastAsia="ar-SA"/>
              </w:rPr>
            </w:pPr>
          </w:p>
          <w:p w14:paraId="3CEDD0B5" w14:textId="44D268B5" w:rsidR="002D0DD0" w:rsidRPr="002D0DD0" w:rsidRDefault="002D0DD0" w:rsidP="002D0DD0">
            <w:pPr>
              <w:suppressAutoHyphens/>
              <w:spacing w:after="0" w:line="240" w:lineRule="auto"/>
              <w:jc w:val="both"/>
              <w:rPr>
                <w:rFonts w:eastAsia="Times New Roman" w:cstheme="minorHAnsi"/>
                <w:b/>
                <w:iCs/>
                <w:color w:val="000000"/>
                <w:sz w:val="22"/>
                <w:szCs w:val="22"/>
                <w:lang w:eastAsia="ar-SA"/>
              </w:rPr>
            </w:pPr>
            <w:r w:rsidRPr="002D0DD0">
              <w:rPr>
                <w:rFonts w:eastAsia="Times New Roman" w:cstheme="minorHAnsi"/>
                <w:b/>
                <w:iCs/>
                <w:color w:val="000000"/>
                <w:sz w:val="22"/>
                <w:szCs w:val="22"/>
                <w:lang w:eastAsia="ar-SA"/>
              </w:rPr>
              <w:t xml:space="preserve">Taip pat tyrimo </w:t>
            </w:r>
            <w:r w:rsidR="00237C9E">
              <w:rPr>
                <w:rFonts w:eastAsia="Times New Roman" w:cstheme="minorHAnsi"/>
                <w:b/>
                <w:iCs/>
                <w:color w:val="000000"/>
                <w:sz w:val="22"/>
                <w:szCs w:val="22"/>
                <w:lang w:eastAsia="ar-SA"/>
              </w:rPr>
              <w:t>projekto</w:t>
            </w:r>
            <w:r w:rsidRPr="002D0DD0">
              <w:rPr>
                <w:rFonts w:eastAsia="Times New Roman" w:cstheme="minorHAnsi"/>
                <w:b/>
                <w:iCs/>
                <w:color w:val="000000"/>
                <w:sz w:val="22"/>
                <w:szCs w:val="22"/>
                <w:lang w:eastAsia="ar-SA"/>
              </w:rPr>
              <w:t xml:space="preserve"> vadovas turi pateikti patvirtinimą iš užsakovo, jog buvo sėkmingai atliktas tyrimas, kuriam jis vadovavo pagal 2.1.2 p. reikalavimą. </w:t>
            </w:r>
          </w:p>
          <w:p w14:paraId="0A6C8A32" w14:textId="77777777" w:rsidR="002D0DD0" w:rsidRPr="002D0DD0" w:rsidRDefault="002D0DD0" w:rsidP="002D0DD0">
            <w:pPr>
              <w:suppressAutoHyphens/>
              <w:spacing w:after="0" w:line="240" w:lineRule="auto"/>
              <w:jc w:val="both"/>
              <w:rPr>
                <w:rFonts w:eastAsia="Times New Roman" w:cstheme="minorHAnsi"/>
                <w:b/>
                <w:iCs/>
                <w:color w:val="000000"/>
                <w:sz w:val="22"/>
                <w:szCs w:val="22"/>
                <w:lang w:eastAsia="ar-SA"/>
              </w:rPr>
            </w:pPr>
          </w:p>
          <w:p w14:paraId="00FE5CDC" w14:textId="77777777" w:rsidR="002D0DD0" w:rsidRPr="002D0DD0" w:rsidRDefault="002D0DD0" w:rsidP="002D0DD0">
            <w:pPr>
              <w:autoSpaceDE w:val="0"/>
              <w:autoSpaceDN w:val="0"/>
              <w:spacing w:after="0" w:line="240" w:lineRule="auto"/>
              <w:jc w:val="both"/>
              <w:rPr>
                <w:rFonts w:eastAsia="Times New Roman" w:cstheme="minorHAnsi"/>
                <w:bCs/>
                <w:iCs/>
                <w:color w:val="000000"/>
                <w:sz w:val="22"/>
                <w:szCs w:val="22"/>
                <w:lang w:eastAsia="ar-SA"/>
              </w:rPr>
            </w:pPr>
            <w:r w:rsidRPr="002D0DD0">
              <w:rPr>
                <w:rFonts w:eastAsia="Times New Roman" w:cstheme="minorHAnsi"/>
                <w:bCs/>
                <w:iCs/>
                <w:color w:val="000000"/>
                <w:sz w:val="22"/>
                <w:szCs w:val="22"/>
                <w:lang w:eastAsia="ar-SA"/>
              </w:rPr>
              <w:t>Jeigu tiekėjas siūlo ne savo darbuotoją, jis privalo pateikti tiekėjo ir siūlomo specialisto teisinio pobūdžio ryšius pagrindžiančius dokumentus: ketinimo protokolą ar preliminarų susitarimą dėl darbo santykių sukūrimo pagal darbo sutartį.</w:t>
            </w:r>
          </w:p>
          <w:p w14:paraId="393D1C58" w14:textId="77777777" w:rsidR="002D0DD0" w:rsidRPr="002D0DD0" w:rsidRDefault="002D0DD0" w:rsidP="002D0DD0">
            <w:pPr>
              <w:suppressAutoHyphens/>
              <w:spacing w:after="0" w:line="240" w:lineRule="auto"/>
              <w:jc w:val="both"/>
              <w:rPr>
                <w:rFonts w:eastAsia="Times New Roman" w:cstheme="minorHAnsi"/>
                <w:bCs/>
                <w:iCs/>
                <w:color w:val="000000"/>
                <w:sz w:val="22"/>
                <w:szCs w:val="22"/>
                <w:lang w:eastAsia="ar-SA"/>
              </w:rPr>
            </w:pPr>
          </w:p>
          <w:p w14:paraId="78752D30" w14:textId="77777777" w:rsidR="002D0DD0" w:rsidRPr="002D0DD0" w:rsidRDefault="002D0DD0" w:rsidP="002D0DD0">
            <w:pPr>
              <w:spacing w:after="0" w:line="240" w:lineRule="auto"/>
              <w:jc w:val="both"/>
              <w:rPr>
                <w:rFonts w:eastAsia="Times New Roman" w:cstheme="minorHAnsi"/>
                <w:bCs/>
                <w:i/>
                <w:color w:val="000000"/>
                <w:sz w:val="22"/>
                <w:szCs w:val="22"/>
                <w:lang w:eastAsia="ar-SA"/>
              </w:rPr>
            </w:pPr>
            <w:r w:rsidRPr="002D0DD0">
              <w:rPr>
                <w:rFonts w:eastAsia="Times New Roman" w:cstheme="minorHAnsi"/>
                <w:bCs/>
                <w:i/>
                <w:color w:val="000000"/>
                <w:sz w:val="22"/>
                <w:szCs w:val="22"/>
                <w:lang w:eastAsia="ar-SA"/>
              </w:rPr>
              <w:t xml:space="preserve">Perkančioji organizacija, kilus abejonėms, pasilieka teisę iš tiekėjo pareikalauti papildomų specialisto kvalifikaciją ir patirtį </w:t>
            </w:r>
            <w:r w:rsidRPr="002D0DD0">
              <w:rPr>
                <w:rFonts w:eastAsia="Times New Roman" w:cstheme="minorHAnsi"/>
                <w:bCs/>
                <w:i/>
                <w:color w:val="000000"/>
                <w:sz w:val="22"/>
                <w:szCs w:val="22"/>
                <w:lang w:eastAsia="ar-SA"/>
              </w:rPr>
              <w:lastRenderedPageBreak/>
              <w:t>įrodančių dokumentų: sutarčių, pažymėjimų ir pan.</w:t>
            </w:r>
          </w:p>
          <w:p w14:paraId="42539235" w14:textId="77777777" w:rsidR="002D0DD0" w:rsidRDefault="002D0DD0" w:rsidP="002D0DD0">
            <w:pPr>
              <w:spacing w:after="0" w:line="240" w:lineRule="auto"/>
              <w:jc w:val="both"/>
              <w:rPr>
                <w:rFonts w:eastAsia="Times New Roman" w:cstheme="minorHAnsi"/>
                <w:bCs/>
                <w:i/>
                <w:strike/>
                <w:color w:val="000000"/>
                <w:sz w:val="22"/>
                <w:szCs w:val="22"/>
                <w:lang w:eastAsia="ar-SA"/>
              </w:rPr>
            </w:pPr>
          </w:p>
          <w:p w14:paraId="613333E6" w14:textId="77777777" w:rsidR="00321AA6" w:rsidRPr="00321AA6" w:rsidRDefault="00321AA6" w:rsidP="00321AA6">
            <w:pPr>
              <w:spacing w:after="0" w:line="240" w:lineRule="auto"/>
              <w:jc w:val="both"/>
              <w:rPr>
                <w:rFonts w:eastAsia="Times New Roman" w:cstheme="minorHAnsi"/>
                <w:bCs/>
                <w:i/>
                <w:iCs/>
                <w:color w:val="000000"/>
                <w:sz w:val="22"/>
                <w:szCs w:val="22"/>
                <w:lang w:eastAsia="ar-SA"/>
              </w:rPr>
            </w:pPr>
            <w:r w:rsidRPr="00321AA6">
              <w:rPr>
                <w:rFonts w:eastAsia="Times New Roman" w:cstheme="minorHAnsi"/>
                <w:bCs/>
                <w:i/>
                <w:iCs/>
                <w:color w:val="000000"/>
                <w:sz w:val="22"/>
                <w:szCs w:val="22"/>
                <w:lang w:eastAsia="ar-SA"/>
              </w:rPr>
              <w:t xml:space="preserve">Kalbos lygio reikalavimui įrodyti reikia pateikti galiojančią pažymą apie užsienio kalbos mokėjimo lygį arba diplomą apie užsienio kalbos aukštąjį ar jam prilygintą filologijos studijų krypties išsilavinimą. </w:t>
            </w:r>
          </w:p>
          <w:p w14:paraId="045AD9F9" w14:textId="77777777" w:rsidR="00321AA6" w:rsidRPr="00321AA6" w:rsidRDefault="00321AA6" w:rsidP="00321AA6">
            <w:pPr>
              <w:spacing w:after="0" w:line="240" w:lineRule="auto"/>
              <w:jc w:val="both"/>
              <w:rPr>
                <w:rFonts w:eastAsia="Times New Roman" w:cstheme="minorHAnsi"/>
                <w:bCs/>
                <w:i/>
                <w:iCs/>
                <w:color w:val="000000"/>
                <w:sz w:val="22"/>
                <w:szCs w:val="22"/>
                <w:lang w:eastAsia="ar-SA"/>
              </w:rPr>
            </w:pPr>
          </w:p>
          <w:p w14:paraId="2C68C9A6" w14:textId="77777777" w:rsidR="00321AA6" w:rsidRPr="00321AA6" w:rsidRDefault="00321AA6" w:rsidP="00321AA6">
            <w:pPr>
              <w:spacing w:after="0" w:line="240" w:lineRule="auto"/>
              <w:jc w:val="both"/>
              <w:rPr>
                <w:rFonts w:eastAsia="Times New Roman" w:cstheme="minorHAnsi"/>
                <w:bCs/>
                <w:i/>
                <w:iCs/>
                <w:color w:val="000000"/>
                <w:sz w:val="22"/>
                <w:szCs w:val="22"/>
                <w:lang w:eastAsia="ar-SA"/>
              </w:rPr>
            </w:pPr>
            <w:r w:rsidRPr="00321AA6">
              <w:rPr>
                <w:rFonts w:eastAsia="Times New Roman" w:cstheme="minorHAnsi"/>
                <w:bCs/>
                <w:i/>
                <w:iCs/>
                <w:color w:val="000000"/>
                <w:sz w:val="22"/>
                <w:szCs w:val="22"/>
                <w:lang w:eastAsia="ar-SA"/>
              </w:rPr>
              <w:t>Jeigu tiekėjo siūlomo specialisto reikalaujama kalba nėra gimtoji, tačiau jis mokėsi/studijavo reikalaujama kalba, tokiu atveju tiekėjas gali pateikti tiekėjo ar specialisto pasirašytą deklaraciją, kuri patvirtintų reikalaujamos kalbos lygį.</w:t>
            </w:r>
          </w:p>
          <w:p w14:paraId="775F49F1" w14:textId="77777777" w:rsidR="00321AA6" w:rsidRPr="002D0DD0" w:rsidRDefault="00321AA6" w:rsidP="002D0DD0">
            <w:pPr>
              <w:spacing w:after="0" w:line="240" w:lineRule="auto"/>
              <w:jc w:val="both"/>
              <w:rPr>
                <w:rFonts w:eastAsia="Times New Roman" w:cstheme="minorHAnsi"/>
                <w:bCs/>
                <w:i/>
                <w:strike/>
                <w:color w:val="000000"/>
                <w:sz w:val="22"/>
                <w:szCs w:val="22"/>
                <w:lang w:eastAsia="ar-SA"/>
              </w:rPr>
            </w:pPr>
          </w:p>
          <w:p w14:paraId="1B1CDA31" w14:textId="77777777" w:rsidR="002D0DD0" w:rsidRPr="002D0DD0" w:rsidRDefault="002D0DD0" w:rsidP="002D0DD0">
            <w:pPr>
              <w:spacing w:after="0" w:line="240" w:lineRule="auto"/>
              <w:jc w:val="both"/>
              <w:rPr>
                <w:rFonts w:eastAsia="Times New Roman" w:cstheme="minorHAnsi"/>
                <w:b/>
                <w:color w:val="000000"/>
                <w:sz w:val="22"/>
                <w:szCs w:val="22"/>
                <w:lang w:eastAsia="en-GB"/>
              </w:rPr>
            </w:pPr>
            <w:r w:rsidRPr="002D0DD0">
              <w:rPr>
                <w:rFonts w:eastAsia="Times New Roman" w:cstheme="minorHAnsi"/>
                <w:b/>
                <w:i/>
                <w:color w:val="000000"/>
                <w:sz w:val="22"/>
                <w:szCs w:val="22"/>
                <w:lang w:eastAsia="ar-SA"/>
              </w:rPr>
              <w:t>Tiekėjas gali siūlyti tą patį specialistą kelioms pozicijoms, jei jis atitinka keliamus reikalavimus.</w:t>
            </w:r>
          </w:p>
        </w:tc>
      </w:tr>
    </w:tbl>
    <w:p w14:paraId="15139D45" w14:textId="77777777" w:rsidR="00E96AC1" w:rsidRPr="00E96AC1" w:rsidRDefault="00E96AC1" w:rsidP="009E1293">
      <w:pPr>
        <w:pStyle w:val="ListParagraph"/>
        <w:spacing w:after="0" w:line="240" w:lineRule="auto"/>
        <w:ind w:left="0" w:firstLine="567"/>
        <w:jc w:val="both"/>
        <w:rPr>
          <w:rFonts w:eastAsiaTheme="minorHAnsi" w:cstheme="minorHAnsi"/>
          <w:i/>
          <w:lang w:eastAsia="en-US"/>
        </w:rPr>
      </w:pPr>
      <w:r w:rsidRPr="00E96AC1">
        <w:rPr>
          <w:rFonts w:eastAsiaTheme="minorHAnsi" w:cstheme="minorHAnsi"/>
          <w:i/>
          <w:lang w:eastAsia="en-US"/>
        </w:rPr>
        <w:lastRenderedPageBreak/>
        <w:t>* Tiekėjo kvalifikacija turi būti įgyta iki pasiūlymų pateikimo termino pabaigos ir tai turi būti užfiksuota pačiame dokumente.</w:t>
      </w:r>
    </w:p>
    <w:p w14:paraId="45152265" w14:textId="2C85200F" w:rsidR="00655C8A" w:rsidRDefault="00E96AC1" w:rsidP="009E1293">
      <w:pPr>
        <w:pStyle w:val="ListParagraph"/>
        <w:spacing w:after="0" w:line="240" w:lineRule="auto"/>
        <w:ind w:left="0" w:firstLine="567"/>
        <w:jc w:val="both"/>
        <w:rPr>
          <w:rFonts w:eastAsiaTheme="minorHAnsi" w:cstheme="minorHAnsi"/>
          <w:i/>
          <w:lang w:eastAsia="en-US"/>
        </w:rPr>
      </w:pPr>
      <w:r w:rsidRPr="00E96AC1">
        <w:rPr>
          <w:rFonts w:eastAsiaTheme="minorHAnsi" w:cstheme="minorHAnsi"/>
          <w:i/>
          <w:lang w:eastAsia="en-US"/>
        </w:rPr>
        <w:t>** Skaičiuojant nuo pasiūlymų pateikimo termino pabaigos.</w:t>
      </w:r>
    </w:p>
    <w:p w14:paraId="4ACC373B" w14:textId="1D2793E2" w:rsidR="000A265B" w:rsidRDefault="000A265B" w:rsidP="009E1293">
      <w:pPr>
        <w:pStyle w:val="ListParagraph"/>
        <w:spacing w:after="0" w:line="240" w:lineRule="auto"/>
        <w:ind w:left="0" w:firstLine="567"/>
        <w:jc w:val="both"/>
        <w:rPr>
          <w:rFonts w:eastAsiaTheme="minorHAnsi" w:cstheme="minorHAnsi"/>
          <w:i/>
          <w:lang w:eastAsia="en-US"/>
        </w:rPr>
      </w:pPr>
      <w:r w:rsidRPr="000A265B">
        <w:rPr>
          <w:rFonts w:eastAsiaTheme="minorHAnsi" w:cstheme="minorHAnsi"/>
          <w:i/>
          <w:lang w:eastAsia="en-US"/>
        </w:rPr>
        <w:t>*</w:t>
      </w:r>
      <w:r>
        <w:rPr>
          <w:rFonts w:eastAsiaTheme="minorHAnsi" w:cstheme="minorHAnsi"/>
          <w:i/>
          <w:lang w:eastAsia="en-US"/>
        </w:rPr>
        <w:t>*</w:t>
      </w:r>
      <w:r w:rsidRPr="000A265B">
        <w:rPr>
          <w:rFonts w:eastAsiaTheme="minorHAnsi" w:cstheme="minorHAnsi"/>
          <w:i/>
          <w:lang w:eastAsia="en-US"/>
        </w:rPr>
        <w:t>* Pagal bendruosius Europos kalbų metmenis C1 - geba suprasti įvairius sudėtingus ilgesnius tekstus ir suvokti potekstę. Geba spontaniškai, laisvai, ilgai neieškodamas raiškos priemonių, išdėstyti savo nuomonę, nuostatą, pažiūras. Geba lanksčiai ir veiksmingai vartoti kalbą visuomeniniais, akademiniais ir profesiniais tikslais. Geba kurti aiškų, gerai sukomponuotą, detalų tekstą sudėtingomis temomis laikydamasis stiliaus ir formos reikalavimų, tinkamai vartodamas siejimo priemones.</w:t>
      </w:r>
    </w:p>
    <w:p w14:paraId="15A2AECE" w14:textId="77777777" w:rsidR="00E96AC1" w:rsidRPr="006C4DAC" w:rsidRDefault="00E96AC1" w:rsidP="00E96AC1">
      <w:pPr>
        <w:pStyle w:val="ListParagraph"/>
        <w:spacing w:after="0" w:line="240" w:lineRule="auto"/>
        <w:ind w:left="567"/>
        <w:jc w:val="both"/>
        <w:rPr>
          <w:rFonts w:eastAsiaTheme="minorHAnsi" w:cstheme="minorHAnsi"/>
          <w:i/>
          <w:lang w:eastAsia="en-US"/>
        </w:rPr>
      </w:pPr>
    </w:p>
    <w:p w14:paraId="45B8E9F8" w14:textId="7DB9ADD4" w:rsidR="002F396F" w:rsidRPr="00F92382" w:rsidRDefault="006545F9" w:rsidP="00AB35C4">
      <w:pPr>
        <w:pStyle w:val="ListParagraph"/>
        <w:numPr>
          <w:ilvl w:val="0"/>
          <w:numId w:val="3"/>
        </w:numPr>
        <w:spacing w:after="0" w:line="240" w:lineRule="auto"/>
        <w:ind w:left="0" w:firstLine="567"/>
        <w:jc w:val="both"/>
        <w:rPr>
          <w:rFonts w:eastAsiaTheme="minorHAnsi" w:cstheme="minorHAnsi"/>
          <w:color w:val="000000" w:themeColor="text1"/>
          <w:lang w:eastAsia="en-US"/>
        </w:rPr>
      </w:pPr>
      <w:r w:rsidRPr="00F92382">
        <w:rPr>
          <w:color w:val="000000" w:themeColor="text1"/>
        </w:rPr>
        <w:t>Jei pasiūlymas teikiamas ūkio subjektų grupės jungtinės veiklos sutarties pagrindu, bent vienas ūkio subjektų grupės narys arba visi ūkio subjektų grupės nariai kartu turi atitikti šiame priede nustatytus reikalavimus ir pateikti nurodytus dokumentus</w:t>
      </w:r>
      <w:r w:rsidR="00F92382" w:rsidRPr="00F92382">
        <w:rPr>
          <w:color w:val="000000" w:themeColor="text1"/>
        </w:rPr>
        <w:t>.</w:t>
      </w:r>
    </w:p>
    <w:p w14:paraId="054BBDB1" w14:textId="1D7DA12D" w:rsidR="002F396F" w:rsidRPr="00F0499F" w:rsidRDefault="002F396F" w:rsidP="00384F5A">
      <w:pPr>
        <w:spacing w:after="0" w:line="240" w:lineRule="auto"/>
        <w:jc w:val="center"/>
        <w:rPr>
          <w:rFonts w:cstheme="minorHAnsi"/>
          <w:b/>
          <w:bCs/>
          <w:smallCaps/>
        </w:rPr>
      </w:pP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5D0FDE6E" w14:textId="192DF949" w:rsidR="008D704D" w:rsidRPr="00F0499F" w:rsidRDefault="008D704D" w:rsidP="008D704D">
      <w:pPr>
        <w:pStyle w:val="Heading2"/>
        <w:ind w:left="5103"/>
        <w:rPr>
          <w:rFonts w:asciiTheme="minorHAnsi" w:hAnsiTheme="minorHAnsi" w:cstheme="minorHAnsi"/>
          <w:color w:val="0070C0"/>
          <w:sz w:val="21"/>
          <w:szCs w:val="21"/>
        </w:rPr>
      </w:pPr>
      <w:bookmarkStart w:id="54" w:name="_Ref38291379"/>
      <w:bookmarkStart w:id="55" w:name="_Ref38291394"/>
      <w:bookmarkStart w:id="56" w:name="_Ref38898251"/>
      <w:bookmarkStart w:id="57" w:name="_Toc220401593"/>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54"/>
      <w:bookmarkEnd w:id="55"/>
      <w:bookmarkEnd w:id="56"/>
      <w:bookmarkEnd w:id="57"/>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Subtitle"/>
        <w:jc w:val="center"/>
        <w:rPr>
          <w:b/>
          <w:bCs/>
          <w:smallCaps/>
        </w:rPr>
      </w:pPr>
      <w:r w:rsidRPr="00F0499F">
        <w:t>EUROPOS BENDRASIS VIEŠŲJŲ PIRKIMŲ DOKUMENTAS</w:t>
      </w:r>
    </w:p>
    <w:p w14:paraId="3584D74E" w14:textId="7BDE923C"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 .</w:t>
      </w:r>
      <w:proofErr w:type="spellStart"/>
      <w:r w:rsidRPr="00F0499F">
        <w:rPr>
          <w:rFonts w:cstheme="minorHAnsi"/>
          <w:sz w:val="22"/>
          <w:szCs w:val="22"/>
        </w:rPr>
        <w:t>xml</w:t>
      </w:r>
      <w:proofErr w:type="spellEnd"/>
      <w:r w:rsidRPr="00F0499F">
        <w:rPr>
          <w:rFonts w:cstheme="minorHAnsi"/>
          <w:sz w:val="22"/>
          <w:szCs w:val="22"/>
        </w:rPr>
        <w:t xml:space="preserve"> formatu</w:t>
      </w:r>
      <w:r w:rsidR="00274C1A">
        <w:rPr>
          <w:rFonts w:cstheme="minorHAnsi"/>
          <w:sz w:val="22"/>
          <w:szCs w:val="22"/>
        </w:rPr>
        <w:t xml:space="preserve"> atskirame dokumente.</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762D0F29" w:rsidR="008D704D" w:rsidRPr="00F0499F" w:rsidRDefault="008D704D" w:rsidP="008D704D">
      <w:pPr>
        <w:pStyle w:val="Heading2"/>
        <w:ind w:left="5103"/>
        <w:rPr>
          <w:rFonts w:asciiTheme="minorHAnsi" w:eastAsia="Calibri" w:hAnsiTheme="minorHAnsi" w:cstheme="minorHAnsi"/>
          <w:color w:val="0070C0"/>
          <w:sz w:val="21"/>
          <w:szCs w:val="21"/>
        </w:rPr>
      </w:pPr>
      <w:bookmarkStart w:id="58" w:name="_Ref38540913"/>
      <w:bookmarkStart w:id="59" w:name="_Ref38898051"/>
      <w:bookmarkStart w:id="60" w:name="_Ref38901392"/>
      <w:bookmarkStart w:id="61" w:name="_Toc220401594"/>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„Pasiūlymo forma“</w:t>
      </w:r>
      <w:bookmarkEnd w:id="58"/>
      <w:bookmarkEnd w:id="59"/>
      <w:bookmarkEnd w:id="60"/>
      <w:bookmarkEnd w:id="61"/>
    </w:p>
    <w:p w14:paraId="2EDF208A" w14:textId="77777777" w:rsidR="00693D4F" w:rsidRDefault="00693D4F" w:rsidP="00DE290C">
      <w:pPr>
        <w:rPr>
          <w:rFonts w:cstheme="minorHAnsi"/>
          <w:color w:val="7030A0"/>
        </w:rPr>
      </w:pPr>
    </w:p>
    <w:p w14:paraId="6168FDAE" w14:textId="77777777" w:rsidR="00250F60" w:rsidRPr="00250F60" w:rsidRDefault="00250F60" w:rsidP="00250F60">
      <w:pPr>
        <w:rPr>
          <w:rFonts w:cstheme="minorHAnsi"/>
        </w:rPr>
      </w:pPr>
      <w:r w:rsidRPr="00250F60">
        <w:rPr>
          <w:rFonts w:cstheme="minorHAnsi"/>
        </w:rPr>
        <w:t>Pateikiama atskiru dokumentu</w:t>
      </w:r>
    </w:p>
    <w:p w14:paraId="5A12B57E" w14:textId="75733FF1" w:rsidR="00693D4F" w:rsidRDefault="00693D4F" w:rsidP="00982EE8">
      <w:pPr>
        <w:jc w:val="center"/>
        <w:rPr>
          <w:rFonts w:cstheme="minorHAnsi"/>
          <w:color w:val="7030A0"/>
        </w:rPr>
      </w:pPr>
      <w:r w:rsidRPr="00F0499F">
        <w:rPr>
          <w:rFonts w:cstheme="minorHAnsi"/>
        </w:rPr>
        <w:t>__________</w:t>
      </w:r>
    </w:p>
    <w:p w14:paraId="544CFFE9" w14:textId="77777777" w:rsidR="00693D4F" w:rsidRDefault="00693D4F">
      <w:pPr>
        <w:rPr>
          <w:rFonts w:cstheme="minorHAnsi"/>
          <w:color w:val="7030A0"/>
        </w:rPr>
      </w:pPr>
      <w:r>
        <w:rPr>
          <w:rFonts w:cstheme="minorHAnsi"/>
          <w:color w:val="7030A0"/>
        </w:rPr>
        <w:br w:type="page"/>
      </w:r>
    </w:p>
    <w:p w14:paraId="1B1C1ECC" w14:textId="77777777" w:rsidR="000C6068" w:rsidRPr="00F0499F" w:rsidRDefault="000C6068" w:rsidP="00DE290C">
      <w:pPr>
        <w:rPr>
          <w:rFonts w:cstheme="minorHAnsi"/>
          <w:b/>
          <w:bCs/>
          <w:smallCaps/>
          <w:sz w:val="22"/>
          <w:szCs w:val="22"/>
        </w:rPr>
      </w:pPr>
    </w:p>
    <w:p w14:paraId="3D8CCDF3" w14:textId="068F791C" w:rsidR="008D704D" w:rsidRPr="00F0499F" w:rsidRDefault="008D704D" w:rsidP="00BC770D">
      <w:pPr>
        <w:pStyle w:val="Heading2"/>
        <w:ind w:left="5103"/>
        <w:rPr>
          <w:rFonts w:asciiTheme="minorHAnsi" w:eastAsia="Calibri" w:hAnsiTheme="minorHAnsi" w:cstheme="minorHAnsi"/>
          <w:color w:val="0070C0"/>
          <w:sz w:val="21"/>
          <w:szCs w:val="21"/>
        </w:rPr>
      </w:pPr>
      <w:bookmarkStart w:id="62" w:name="_Ref39484039"/>
      <w:bookmarkStart w:id="63" w:name="_Ref40278562"/>
      <w:bookmarkStart w:id="64" w:name="_Toc220401595"/>
      <w:r w:rsidRPr="00BC770D">
        <w:rPr>
          <w:rFonts w:asciiTheme="minorHAnsi" w:eastAsia="Calibri" w:hAnsiTheme="minorHAnsi" w:cstheme="minorHAnsi"/>
          <w:color w:val="0070C0"/>
          <w:sz w:val="21"/>
          <w:szCs w:val="21"/>
        </w:rPr>
        <w:t xml:space="preserve">Pirkimo sąlygų </w:t>
      </w:r>
      <w:r w:rsidR="00910C39" w:rsidRPr="00BC770D">
        <w:rPr>
          <w:rFonts w:asciiTheme="minorHAnsi" w:eastAsia="Calibri" w:hAnsiTheme="minorHAnsi" w:cstheme="minorHAnsi"/>
          <w:color w:val="0070C0"/>
          <w:sz w:val="21"/>
          <w:szCs w:val="21"/>
        </w:rPr>
        <w:t>7</w:t>
      </w:r>
      <w:r w:rsidRPr="00BC770D">
        <w:rPr>
          <w:rFonts w:asciiTheme="minorHAnsi" w:eastAsia="Calibri" w:hAnsiTheme="minorHAnsi" w:cstheme="minorHAnsi"/>
          <w:color w:val="0070C0"/>
          <w:sz w:val="21"/>
          <w:szCs w:val="21"/>
        </w:rPr>
        <w:t xml:space="preserve"> priedas „Pasiūlymų vertinimo kriterijai ir sąlygos“</w:t>
      </w:r>
      <w:bookmarkEnd w:id="62"/>
      <w:bookmarkEnd w:id="63"/>
      <w:bookmarkEnd w:id="64"/>
    </w:p>
    <w:p w14:paraId="6A0BFF9D" w14:textId="77777777" w:rsidR="00FE3D7C" w:rsidRPr="00F0499F" w:rsidRDefault="00FE3D7C" w:rsidP="00BC770D">
      <w:pPr>
        <w:jc w:val="center"/>
        <w:rPr>
          <w:b/>
          <w:szCs w:val="24"/>
        </w:rPr>
      </w:pPr>
    </w:p>
    <w:p w14:paraId="5D3ED609" w14:textId="627F213F" w:rsidR="00203725" w:rsidRPr="00F0499F" w:rsidRDefault="00FE3D7C" w:rsidP="002058A4">
      <w:pPr>
        <w:pStyle w:val="Subtitle"/>
        <w:jc w:val="center"/>
        <w:rPr>
          <w:rFonts w:cstheme="minorHAnsi"/>
          <w:bCs/>
          <w:smallCaps/>
          <w:sz w:val="22"/>
          <w:szCs w:val="22"/>
        </w:rPr>
      </w:pPr>
      <w:r w:rsidRPr="00F0499F">
        <w:t>PASIŪLYMŲ VERTINIMO KRITERIJAI</w:t>
      </w:r>
      <w:r w:rsidR="00031A62" w:rsidRPr="00F0499F">
        <w:t xml:space="preserve"> ir Sąlygos</w:t>
      </w:r>
    </w:p>
    <w:p w14:paraId="2A953AEC" w14:textId="77777777" w:rsidR="00210870" w:rsidRPr="00BC770D" w:rsidRDefault="00210870" w:rsidP="00210870">
      <w:pPr>
        <w:spacing w:line="240" w:lineRule="auto"/>
        <w:ind w:left="7314"/>
        <w:rPr>
          <w:rFonts w:ascii="Arial" w:hAnsi="Arial" w:cs="Arial"/>
        </w:rPr>
      </w:pPr>
    </w:p>
    <w:p w14:paraId="3A024621" w14:textId="60AD5968" w:rsidR="00210870" w:rsidRPr="00BC770D" w:rsidRDefault="006E6827" w:rsidP="00210870">
      <w:pPr>
        <w:pStyle w:val="paragrafesrasas2lygis"/>
        <w:ind w:firstLine="397"/>
        <w:jc w:val="left"/>
        <w:rPr>
          <w:rFonts w:asciiTheme="minorHAnsi" w:hAnsiTheme="minorHAnsi" w:cstheme="minorHAnsi"/>
        </w:rPr>
      </w:pPr>
      <w:r w:rsidRPr="00BC770D">
        <w:rPr>
          <w:rFonts w:asciiTheme="minorHAnsi" w:hAnsiTheme="minorHAnsi" w:cstheme="minorHAnsi"/>
          <w:sz w:val="21"/>
          <w:szCs w:val="21"/>
        </w:rPr>
        <w:t>Pateikiama atskiru dokumentu</w:t>
      </w:r>
      <w:r w:rsidR="00210870" w:rsidRPr="00BC770D">
        <w:rPr>
          <w:rFonts w:asciiTheme="minorHAnsi" w:hAnsiTheme="minorHAnsi" w:cstheme="minorHAnsi"/>
          <w:sz w:val="21"/>
          <w:szCs w:val="21"/>
        </w:rPr>
        <w:t xml:space="preserve"> </w:t>
      </w:r>
    </w:p>
    <w:p w14:paraId="0EE920F4" w14:textId="7F347611"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07E397BF" w14:textId="297BF96E" w:rsidR="007545D6" w:rsidRDefault="00FE3D1F" w:rsidP="00AB5541">
      <w:pPr>
        <w:pStyle w:val="Heading2"/>
        <w:ind w:left="5103"/>
        <w:rPr>
          <w:rFonts w:asciiTheme="minorHAnsi" w:hAnsiTheme="minorHAnsi"/>
          <w:color w:val="0070C0"/>
          <w:sz w:val="21"/>
          <w:szCs w:val="21"/>
        </w:rPr>
      </w:pPr>
      <w:bookmarkStart w:id="65" w:name="_Toc220401596"/>
      <w:bookmarkStart w:id="66" w:name="_Ref39586171"/>
      <w:bookmarkStart w:id="67" w:name="_Ref39673580"/>
      <w:bookmarkStart w:id="68" w:name="_Ref39674283"/>
      <w:r w:rsidRPr="00F0499F">
        <w:rPr>
          <w:rFonts w:asciiTheme="minorHAnsi" w:hAnsiTheme="minorHAnsi"/>
          <w:color w:val="0070C0"/>
          <w:sz w:val="21"/>
          <w:szCs w:val="21"/>
        </w:rPr>
        <w:lastRenderedPageBreak/>
        <w:t xml:space="preserve">Pirkimo sąlygų </w:t>
      </w:r>
      <w:r w:rsidR="007545D6">
        <w:rPr>
          <w:rFonts w:asciiTheme="minorHAnsi" w:hAnsiTheme="minorHAnsi"/>
          <w:color w:val="0070C0"/>
          <w:sz w:val="21"/>
          <w:szCs w:val="21"/>
        </w:rPr>
        <w:t>8 priedas „</w:t>
      </w:r>
      <w:r w:rsidR="00FF607F">
        <w:rPr>
          <w:rFonts w:asciiTheme="minorHAnsi" w:hAnsiTheme="minorHAnsi"/>
          <w:color w:val="0070C0"/>
          <w:sz w:val="21"/>
          <w:szCs w:val="21"/>
        </w:rPr>
        <w:t>Tiekėjo deklaracija</w:t>
      </w:r>
      <w:r w:rsidR="004D3BE3">
        <w:rPr>
          <w:rFonts w:asciiTheme="minorHAnsi" w:hAnsiTheme="minorHAnsi"/>
          <w:color w:val="0070C0"/>
          <w:sz w:val="21"/>
          <w:szCs w:val="21"/>
        </w:rPr>
        <w:t xml:space="preserve"> </w:t>
      </w:r>
      <w:r w:rsidR="00B03CE0">
        <w:rPr>
          <w:rFonts w:asciiTheme="minorHAnsi" w:hAnsiTheme="minorHAnsi"/>
          <w:color w:val="0070C0"/>
          <w:sz w:val="21"/>
          <w:szCs w:val="21"/>
        </w:rPr>
        <w:t xml:space="preserve">dėl </w:t>
      </w:r>
      <w:r w:rsidR="00596C27">
        <w:rPr>
          <w:rFonts w:asciiTheme="minorHAnsi" w:hAnsiTheme="minorHAnsi"/>
          <w:color w:val="0070C0"/>
          <w:sz w:val="21"/>
          <w:szCs w:val="21"/>
        </w:rPr>
        <w:t xml:space="preserve">atitikties </w:t>
      </w:r>
      <w:r w:rsidR="00B03CE0">
        <w:rPr>
          <w:rFonts w:asciiTheme="minorHAnsi" w:hAnsiTheme="minorHAnsi"/>
          <w:color w:val="0070C0"/>
          <w:sz w:val="21"/>
          <w:szCs w:val="21"/>
        </w:rPr>
        <w:t xml:space="preserve">Reglamento </w:t>
      </w:r>
      <w:r w:rsidR="00596C27">
        <w:rPr>
          <w:rFonts w:asciiTheme="minorHAnsi" w:hAnsiTheme="minorHAnsi"/>
          <w:color w:val="0070C0"/>
          <w:sz w:val="21"/>
          <w:szCs w:val="21"/>
        </w:rPr>
        <w:t>nuostatoms</w:t>
      </w:r>
      <w:r w:rsidR="00B03CE0">
        <w:rPr>
          <w:rFonts w:asciiTheme="minorHAnsi" w:hAnsiTheme="minorHAnsi"/>
          <w:color w:val="0070C0"/>
          <w:sz w:val="21"/>
          <w:szCs w:val="21"/>
        </w:rPr>
        <w:t xml:space="preserve"> </w:t>
      </w:r>
      <w:r w:rsidR="004D3BE3">
        <w:rPr>
          <w:rFonts w:asciiTheme="minorHAnsi" w:hAnsiTheme="minorHAnsi"/>
          <w:color w:val="0070C0"/>
          <w:sz w:val="21"/>
          <w:szCs w:val="21"/>
        </w:rPr>
        <w:t>juridiniam asmeniui</w:t>
      </w:r>
      <w:r w:rsidR="00FF607F">
        <w:rPr>
          <w:rFonts w:asciiTheme="minorHAnsi" w:hAnsiTheme="minorHAnsi"/>
          <w:color w:val="0070C0"/>
          <w:sz w:val="21"/>
          <w:szCs w:val="21"/>
        </w:rPr>
        <w:t>“</w:t>
      </w:r>
      <w:bookmarkEnd w:id="65"/>
    </w:p>
    <w:p w14:paraId="5B45E78B" w14:textId="77777777" w:rsidR="00210594" w:rsidRDefault="00210594" w:rsidP="00210594"/>
    <w:p w14:paraId="2E56C74E" w14:textId="77777777" w:rsidR="008C7C8C" w:rsidRPr="001C45C1" w:rsidRDefault="008C7C8C" w:rsidP="008C7C8C">
      <w:pPr>
        <w:jc w:val="center"/>
        <w:rPr>
          <w:rFonts w:cstheme="minorHAnsi"/>
        </w:rPr>
      </w:pPr>
      <w:r w:rsidRPr="001C45C1">
        <w:rPr>
          <w:rFonts w:cstheme="minorHAnsi"/>
        </w:rPr>
        <w:t>Herbas arba prekių ženklas</w:t>
      </w:r>
    </w:p>
    <w:p w14:paraId="00A9F200" w14:textId="24FC0045" w:rsidR="008C7C8C" w:rsidRPr="001C45C1" w:rsidRDefault="008C7C8C" w:rsidP="008C7C8C">
      <w:pPr>
        <w:jc w:val="center"/>
        <w:rPr>
          <w:rFonts w:cstheme="minorHAnsi"/>
          <w:sz w:val="20"/>
          <w:szCs w:val="20"/>
        </w:rPr>
      </w:pPr>
      <w:r w:rsidRPr="001C45C1">
        <w:rPr>
          <w:rFonts w:cstheme="minorHAnsi"/>
          <w:sz w:val="20"/>
          <w:szCs w:val="20"/>
        </w:rPr>
        <w:t>(Tiekėjo pavadinimas)</w:t>
      </w:r>
    </w:p>
    <w:p w14:paraId="12B5AC17" w14:textId="77777777" w:rsidR="008C7C8C" w:rsidRPr="001C45C1" w:rsidRDefault="008C7C8C" w:rsidP="008C7C8C">
      <w:pPr>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97A9C6" w14:textId="77777777" w:rsidR="008C7C8C" w:rsidRPr="001C45C1" w:rsidRDefault="008C7C8C" w:rsidP="008C7C8C">
      <w:pPr>
        <w:jc w:val="both"/>
        <w:rPr>
          <w:rFonts w:cstheme="minorHAnsi"/>
          <w:sz w:val="20"/>
          <w:szCs w:val="20"/>
        </w:rPr>
      </w:pPr>
    </w:p>
    <w:p w14:paraId="7B58F7D7" w14:textId="77777777" w:rsidR="008C7C8C" w:rsidRPr="001C45C1" w:rsidRDefault="008C7C8C" w:rsidP="009D03EB">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9D03EB">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8C7C8C">
      <w:pPr>
        <w:jc w:val="center"/>
        <w:rPr>
          <w:rFonts w:cstheme="minorHAnsi"/>
          <w:b/>
          <w:sz w:val="24"/>
          <w:szCs w:val="24"/>
        </w:rPr>
      </w:pPr>
    </w:p>
    <w:p w14:paraId="3B19EFA1" w14:textId="77777777" w:rsidR="008C7C8C" w:rsidRPr="001C45C1" w:rsidRDefault="008C7C8C" w:rsidP="008C7C8C">
      <w:pPr>
        <w:autoSpaceDE w:val="0"/>
        <w:autoSpaceDN w:val="0"/>
        <w:adjustRightInd w:val="0"/>
        <w:jc w:val="center"/>
        <w:rPr>
          <w:rFonts w:cstheme="minorHAnsi"/>
        </w:rPr>
      </w:pPr>
      <w:r w:rsidRPr="001C45C1">
        <w:rPr>
          <w:rFonts w:cstheme="minorHAnsi"/>
          <w:b/>
          <w:bCs/>
        </w:rPr>
        <w:t>TIEKĖJO DEKLARACIJA</w:t>
      </w:r>
    </w:p>
    <w:p w14:paraId="6D0AB619" w14:textId="77777777" w:rsidR="008C7C8C" w:rsidRPr="001C45C1" w:rsidRDefault="008C7C8C" w:rsidP="009D03EB">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9D03EB">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9D03EB">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9D03EB">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9D03EB">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8C7C8C">
      <w:pPr>
        <w:shd w:val="clear" w:color="auto" w:fill="FFFFFF"/>
        <w:jc w:val="center"/>
        <w:rPr>
          <w:rFonts w:cstheme="minorHAnsi"/>
          <w:bCs/>
          <w:color w:val="000000"/>
          <w:sz w:val="20"/>
          <w:szCs w:val="20"/>
        </w:rPr>
      </w:pPr>
    </w:p>
    <w:p w14:paraId="6FD5BE81" w14:textId="10F29AE1" w:rsidR="008C7C8C" w:rsidRPr="001C45C1" w:rsidRDefault="008C7C8C" w:rsidP="009D03EB">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1C45C1">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2609DE">
      <w:pPr>
        <w:snapToGrid w:val="0"/>
        <w:spacing w:after="0" w:line="240" w:lineRule="auto"/>
        <w:jc w:val="both"/>
        <w:rPr>
          <w:rFonts w:cstheme="minorHAnsi"/>
          <w:spacing w:val="-2"/>
        </w:rPr>
      </w:pPr>
    </w:p>
    <w:p w14:paraId="078FAA56" w14:textId="79D3E6F7" w:rsidR="008C7C8C" w:rsidRPr="001C45C1" w:rsidRDefault="008C7C8C" w:rsidP="002609DE">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2609DE">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8C7C8C">
      <w:pPr>
        <w:snapToGrid w:val="0"/>
        <w:ind w:right="-1"/>
        <w:jc w:val="both"/>
        <w:rPr>
          <w:rFonts w:cstheme="minorHAnsi"/>
          <w:spacing w:val="-2"/>
        </w:rPr>
      </w:pPr>
    </w:p>
    <w:p w14:paraId="18A9DE20" w14:textId="1E06AEDC" w:rsidR="008C7C8C" w:rsidRPr="001C45C1" w:rsidRDefault="008C7C8C" w:rsidP="00B015FC">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B015FC">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8C7C8C">
      <w:pPr>
        <w:snapToGrid w:val="0"/>
        <w:ind w:right="-1"/>
        <w:jc w:val="both"/>
        <w:rPr>
          <w:rFonts w:cstheme="minorHAnsi"/>
          <w:spacing w:val="-2"/>
        </w:rPr>
      </w:pPr>
    </w:p>
    <w:p w14:paraId="75D256D7" w14:textId="293A7881" w:rsidR="008C7C8C" w:rsidRPr="001C45C1" w:rsidRDefault="008C7C8C" w:rsidP="00B015FC">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B015FC">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8C7C8C">
      <w:pPr>
        <w:snapToGrid w:val="0"/>
        <w:ind w:right="-1"/>
        <w:jc w:val="both"/>
        <w:rPr>
          <w:rFonts w:cstheme="minorHAnsi"/>
          <w:spacing w:val="-2"/>
        </w:rPr>
      </w:pPr>
    </w:p>
    <w:p w14:paraId="2346CD36" w14:textId="175F8851" w:rsidR="008C7C8C" w:rsidRPr="001C45C1" w:rsidRDefault="008C7C8C" w:rsidP="00425CFB">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425CFB">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007C44DC" w14:textId="77777777" w:rsidR="00425CFB" w:rsidRDefault="00425CFB" w:rsidP="008C7C8C">
      <w:pPr>
        <w:jc w:val="both"/>
        <w:rPr>
          <w:rFonts w:cstheme="minorHAnsi"/>
          <w:sz w:val="24"/>
          <w:szCs w:val="24"/>
        </w:rPr>
      </w:pPr>
    </w:p>
    <w:p w14:paraId="775628D9" w14:textId="791A4955" w:rsidR="008C7C8C" w:rsidRPr="00425CFB" w:rsidRDefault="008C7C8C" w:rsidP="008C7C8C">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8C7C8C">
      <w:pPr>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8C7C8C">
      <w:pPr>
        <w:jc w:val="both"/>
        <w:rPr>
          <w:rFonts w:cstheme="minorHAnsi"/>
          <w:sz w:val="20"/>
          <w:szCs w:val="20"/>
        </w:rPr>
      </w:pPr>
      <w:r w:rsidRPr="00425CFB">
        <w:rPr>
          <w:rFonts w:cstheme="minorHAnsi"/>
          <w:sz w:val="20"/>
          <w:szCs w:val="20"/>
        </w:rPr>
        <w:lastRenderedPageBreak/>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8C7C8C">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8C7C8C">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156C0059" w14:textId="77777777" w:rsidR="00210594" w:rsidRPr="00425CFB" w:rsidRDefault="00210594" w:rsidP="00210594">
      <w:pPr>
        <w:rPr>
          <w:sz w:val="20"/>
          <w:szCs w:val="20"/>
        </w:rPr>
      </w:pPr>
    </w:p>
    <w:p w14:paraId="5EFC9948" w14:textId="46D846FD" w:rsidR="004D3BE3" w:rsidRDefault="004D3BE3">
      <w:pPr>
        <w:rPr>
          <w:sz w:val="20"/>
          <w:szCs w:val="20"/>
        </w:rPr>
      </w:pPr>
      <w:r>
        <w:rPr>
          <w:sz w:val="20"/>
          <w:szCs w:val="20"/>
        </w:rPr>
        <w:br w:type="page"/>
      </w:r>
    </w:p>
    <w:p w14:paraId="3D5EE867" w14:textId="1875C3F1" w:rsidR="004D3BE3" w:rsidRDefault="004D3BE3" w:rsidP="004D3BE3">
      <w:pPr>
        <w:pStyle w:val="Heading2"/>
        <w:ind w:left="5103"/>
        <w:rPr>
          <w:rFonts w:asciiTheme="minorHAnsi" w:hAnsiTheme="minorHAnsi"/>
          <w:color w:val="0070C0"/>
          <w:sz w:val="21"/>
          <w:szCs w:val="21"/>
        </w:rPr>
      </w:pPr>
      <w:bookmarkStart w:id="69" w:name="_Toc220401597"/>
      <w:r>
        <w:rPr>
          <w:rFonts w:asciiTheme="minorHAnsi" w:hAnsiTheme="minorHAnsi"/>
          <w:color w:val="0070C0"/>
          <w:sz w:val="21"/>
          <w:szCs w:val="21"/>
        </w:rPr>
        <w:lastRenderedPageBreak/>
        <w:t xml:space="preserve">Pirkimo sąlygų 9 priedas „Tiekėjo deklaracija </w:t>
      </w:r>
      <w:r w:rsidR="002A25D9">
        <w:rPr>
          <w:rFonts w:asciiTheme="minorHAnsi" w:hAnsiTheme="minorHAnsi"/>
          <w:color w:val="0070C0"/>
          <w:sz w:val="21"/>
          <w:szCs w:val="21"/>
        </w:rPr>
        <w:t xml:space="preserve">dėl atitikties Reglamento nuostatoms </w:t>
      </w:r>
      <w:r>
        <w:rPr>
          <w:rFonts w:asciiTheme="minorHAnsi" w:hAnsiTheme="minorHAnsi"/>
          <w:color w:val="0070C0"/>
          <w:sz w:val="21"/>
          <w:szCs w:val="21"/>
        </w:rPr>
        <w:t>fiziniam asmeniui“</w:t>
      </w:r>
      <w:bookmarkEnd w:id="69"/>
    </w:p>
    <w:p w14:paraId="722834BE" w14:textId="77777777" w:rsidR="00210594" w:rsidRPr="00425CFB" w:rsidRDefault="00210594" w:rsidP="00210594">
      <w:pPr>
        <w:rPr>
          <w:sz w:val="20"/>
          <w:szCs w:val="20"/>
        </w:rPr>
      </w:pPr>
    </w:p>
    <w:p w14:paraId="321E2871" w14:textId="77777777" w:rsidR="00210594" w:rsidRDefault="00210594" w:rsidP="00210594"/>
    <w:p w14:paraId="47F2FA43" w14:textId="77777777" w:rsidR="004D3BE3" w:rsidRPr="001C45C1" w:rsidRDefault="004D3BE3" w:rsidP="004D3BE3">
      <w:pPr>
        <w:jc w:val="center"/>
        <w:rPr>
          <w:rFonts w:cstheme="minorHAnsi"/>
          <w:sz w:val="20"/>
          <w:szCs w:val="20"/>
        </w:rPr>
      </w:pPr>
      <w:r w:rsidRPr="001C45C1">
        <w:rPr>
          <w:rFonts w:cstheme="minorHAnsi"/>
          <w:sz w:val="20"/>
          <w:szCs w:val="20"/>
        </w:rPr>
        <w:t>(Tiekėjo pavadinimas)</w:t>
      </w:r>
    </w:p>
    <w:p w14:paraId="4F77BB46" w14:textId="0E18091D" w:rsidR="004D3BE3" w:rsidRPr="001C45C1" w:rsidRDefault="004D3BE3" w:rsidP="004D3BE3">
      <w:pPr>
        <w:jc w:val="both"/>
        <w:rPr>
          <w:rFonts w:cstheme="minorHAnsi"/>
          <w:sz w:val="20"/>
          <w:szCs w:val="20"/>
        </w:rPr>
      </w:pPr>
      <w:r w:rsidRPr="001C45C1">
        <w:rPr>
          <w:rFonts w:cstheme="minorHAnsi"/>
          <w:sz w:val="20"/>
          <w:szCs w:val="20"/>
        </w:rPr>
        <w:t>(</w:t>
      </w:r>
      <w:r w:rsidR="00F650C8">
        <w:rPr>
          <w:rFonts w:cstheme="minorHAnsi"/>
          <w:sz w:val="20"/>
          <w:szCs w:val="20"/>
        </w:rPr>
        <w:t>Fizinio asmens vardas, pavardė</w:t>
      </w:r>
      <w:r w:rsidRPr="001C45C1">
        <w:rPr>
          <w:rFonts w:cstheme="minorHAnsi"/>
          <w:sz w:val="20"/>
          <w:szCs w:val="20"/>
        </w:rPr>
        <w:t>, kontaktinė informacija, registro, kuriame kaupiami ir saugomi duomenys apie tiekėją, pavadinimas)</w:t>
      </w:r>
    </w:p>
    <w:p w14:paraId="3F584B97" w14:textId="77777777" w:rsidR="004D3BE3" w:rsidRPr="001C45C1" w:rsidRDefault="004D3BE3" w:rsidP="004D3BE3">
      <w:pPr>
        <w:jc w:val="both"/>
        <w:rPr>
          <w:rFonts w:cstheme="minorHAnsi"/>
          <w:sz w:val="20"/>
          <w:szCs w:val="20"/>
        </w:rPr>
      </w:pPr>
    </w:p>
    <w:p w14:paraId="3958AD8F" w14:textId="77777777" w:rsidR="004D3BE3" w:rsidRPr="001C45C1" w:rsidRDefault="004D3BE3" w:rsidP="004D3BE3">
      <w:pPr>
        <w:spacing w:after="0" w:line="240" w:lineRule="auto"/>
        <w:jc w:val="center"/>
        <w:rPr>
          <w:rFonts w:cstheme="minorHAnsi"/>
          <w:sz w:val="24"/>
          <w:szCs w:val="24"/>
        </w:rPr>
      </w:pPr>
      <w:r w:rsidRPr="001C45C1">
        <w:rPr>
          <w:rFonts w:cstheme="minorHAnsi"/>
        </w:rPr>
        <w:t>__________________________</w:t>
      </w:r>
    </w:p>
    <w:p w14:paraId="1A07084A" w14:textId="77777777" w:rsidR="004D3BE3" w:rsidRPr="001C45C1" w:rsidRDefault="004D3BE3" w:rsidP="004D3BE3">
      <w:pPr>
        <w:tabs>
          <w:tab w:val="center" w:pos="2520"/>
        </w:tabs>
        <w:spacing w:after="0" w:line="240" w:lineRule="auto"/>
        <w:jc w:val="center"/>
        <w:rPr>
          <w:rFonts w:cstheme="minorHAnsi"/>
          <w:i/>
          <w:iCs/>
          <w:sz w:val="20"/>
          <w:szCs w:val="20"/>
        </w:rPr>
      </w:pPr>
      <w:r w:rsidRPr="001C45C1">
        <w:rPr>
          <w:rFonts w:cstheme="minorHAnsi"/>
          <w:i/>
          <w:iCs/>
          <w:sz w:val="20"/>
          <w:szCs w:val="20"/>
        </w:rPr>
        <w:t>(Adresatas (perkančioji organizacija))</w:t>
      </w:r>
    </w:p>
    <w:p w14:paraId="1AD5C159" w14:textId="77777777" w:rsidR="004D3BE3" w:rsidRPr="001C45C1" w:rsidRDefault="004D3BE3" w:rsidP="004D3BE3">
      <w:pPr>
        <w:jc w:val="center"/>
        <w:rPr>
          <w:rFonts w:cstheme="minorHAnsi"/>
          <w:b/>
          <w:sz w:val="24"/>
          <w:szCs w:val="24"/>
        </w:rPr>
      </w:pPr>
    </w:p>
    <w:p w14:paraId="15672B3B" w14:textId="77777777" w:rsidR="004D3BE3" w:rsidRPr="001C45C1" w:rsidRDefault="004D3BE3" w:rsidP="004D3BE3">
      <w:pPr>
        <w:autoSpaceDE w:val="0"/>
        <w:autoSpaceDN w:val="0"/>
        <w:adjustRightInd w:val="0"/>
        <w:jc w:val="center"/>
        <w:rPr>
          <w:rFonts w:cstheme="minorHAnsi"/>
        </w:rPr>
      </w:pPr>
      <w:r w:rsidRPr="001C45C1">
        <w:rPr>
          <w:rFonts w:cstheme="minorHAnsi"/>
          <w:b/>
          <w:bCs/>
        </w:rPr>
        <w:t>TIEKĖJO DEKLARACIJA</w:t>
      </w:r>
    </w:p>
    <w:p w14:paraId="31F23D3E" w14:textId="77777777" w:rsidR="004D3BE3" w:rsidRPr="001C45C1" w:rsidRDefault="004D3BE3" w:rsidP="004D3BE3">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35243FF4" w14:textId="77777777" w:rsidR="004D3BE3" w:rsidRPr="001C45C1" w:rsidRDefault="004D3BE3" w:rsidP="004D3BE3">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4AB6319B" w14:textId="77777777" w:rsidR="004D3BE3" w:rsidRPr="001C45C1" w:rsidRDefault="004D3BE3" w:rsidP="004D3BE3">
      <w:pPr>
        <w:shd w:val="clear" w:color="auto" w:fill="FFFFFF"/>
        <w:spacing w:after="0" w:line="240" w:lineRule="auto"/>
        <w:ind w:firstLine="3969"/>
        <w:rPr>
          <w:rFonts w:cstheme="minorHAnsi"/>
          <w:bCs/>
          <w:color w:val="000000"/>
          <w:sz w:val="20"/>
          <w:szCs w:val="20"/>
        </w:rPr>
      </w:pPr>
    </w:p>
    <w:p w14:paraId="4A99E977" w14:textId="77777777" w:rsidR="004D3BE3" w:rsidRPr="001C45C1" w:rsidRDefault="004D3BE3" w:rsidP="004D3BE3">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0D9E5220" w14:textId="77777777" w:rsidR="004D3BE3" w:rsidRPr="001C45C1" w:rsidRDefault="004D3BE3" w:rsidP="004D3BE3">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0DC14B94" w14:textId="77777777" w:rsidR="004D3BE3" w:rsidRPr="001C45C1" w:rsidRDefault="004D3BE3" w:rsidP="004D3BE3">
      <w:pPr>
        <w:shd w:val="clear" w:color="auto" w:fill="FFFFFF"/>
        <w:jc w:val="center"/>
        <w:rPr>
          <w:rFonts w:cstheme="minorHAnsi"/>
          <w:bCs/>
          <w:color w:val="000000"/>
          <w:sz w:val="20"/>
          <w:szCs w:val="20"/>
        </w:rPr>
      </w:pPr>
    </w:p>
    <w:p w14:paraId="4B7D17D9" w14:textId="5C7A03B8" w:rsidR="004D3BE3" w:rsidRPr="001C45C1" w:rsidRDefault="004D3BE3" w:rsidP="004D3BE3">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__________________________________________________________________________________________</w:t>
      </w:r>
      <w:r w:rsidR="00895F31">
        <w:rPr>
          <w:rFonts w:cstheme="minorHAnsi"/>
          <w:spacing w:val="-2"/>
        </w:rPr>
        <w:t>__</w:t>
      </w:r>
      <w:r w:rsidRPr="001C45C1">
        <w:rPr>
          <w:rFonts w:cstheme="minorHAnsi"/>
          <w:spacing w:val="-2"/>
        </w:rPr>
        <w:t xml:space="preserve"> ,</w:t>
      </w:r>
    </w:p>
    <w:p w14:paraId="1908CAAF" w14:textId="2AB48D61" w:rsidR="004D3BE3" w:rsidRPr="001C45C1" w:rsidRDefault="004D3BE3" w:rsidP="008305F0">
      <w:pPr>
        <w:tabs>
          <w:tab w:val="left" w:pos="851"/>
        </w:tabs>
        <w:snapToGrid w:val="0"/>
        <w:ind w:right="-1"/>
        <w:jc w:val="center"/>
        <w:rPr>
          <w:rFonts w:cstheme="minorHAnsi"/>
          <w:i/>
          <w:iCs/>
          <w:spacing w:val="-2"/>
          <w:sz w:val="20"/>
          <w:szCs w:val="20"/>
        </w:rPr>
      </w:pPr>
      <w:r w:rsidRPr="001C45C1">
        <w:rPr>
          <w:rFonts w:cstheme="minorHAnsi"/>
          <w:i/>
          <w:iCs/>
          <w:spacing w:val="-2"/>
          <w:sz w:val="20"/>
          <w:szCs w:val="20"/>
        </w:rPr>
        <w:t>(Tiekėjo vardas ir pavardė)</w:t>
      </w:r>
    </w:p>
    <w:p w14:paraId="0618B927" w14:textId="1E5006A6" w:rsidR="004D3BE3" w:rsidRPr="00895F31" w:rsidRDefault="004D3BE3" w:rsidP="00895F31">
      <w:pPr>
        <w:snapToGrid w:val="0"/>
        <w:spacing w:after="0" w:line="240" w:lineRule="auto"/>
        <w:rPr>
          <w:rFonts w:cstheme="minorHAnsi"/>
          <w:spacing w:val="-2"/>
        </w:rPr>
      </w:pPr>
      <w:r w:rsidRPr="001C45C1">
        <w:rPr>
          <w:rFonts w:cstheme="minorHAnsi"/>
          <w:spacing w:val="-2"/>
        </w:rPr>
        <w:t>tvirtinu, kad dalyvau</w:t>
      </w:r>
      <w:r w:rsidR="00CE07F5">
        <w:rPr>
          <w:rFonts w:cstheme="minorHAnsi"/>
          <w:spacing w:val="-2"/>
        </w:rPr>
        <w:t>dama</w:t>
      </w:r>
      <w:r w:rsidR="00A06AC2">
        <w:rPr>
          <w:rFonts w:cstheme="minorHAnsi"/>
          <w:spacing w:val="-2"/>
        </w:rPr>
        <w:t>s</w:t>
      </w:r>
      <w:r w:rsidRPr="001C45C1">
        <w:rPr>
          <w:rFonts w:cstheme="minorHAnsi"/>
          <w:spacing w:val="-2"/>
        </w:rPr>
        <w:t xml:space="preserve"> (-</w:t>
      </w:r>
      <w:r w:rsidR="00A06AC2">
        <w:rPr>
          <w:rFonts w:cstheme="minorHAnsi"/>
          <w:spacing w:val="-2"/>
        </w:rPr>
        <w:t>a</w:t>
      </w:r>
      <w:r w:rsidRPr="001C45C1">
        <w:rPr>
          <w:rFonts w:cstheme="minorHAnsi"/>
          <w:spacing w:val="-2"/>
        </w:rPr>
        <w:t>) ___________________________________________________________________</w:t>
      </w:r>
      <w:r>
        <w:rPr>
          <w:rFonts w:cstheme="minorHAnsi"/>
          <w:spacing w:val="-2"/>
        </w:rPr>
        <w:t>_____________</w:t>
      </w:r>
      <w:r w:rsidR="00895F31">
        <w:rPr>
          <w:rFonts w:cstheme="minorHAnsi"/>
          <w:spacing w:val="-2"/>
        </w:rPr>
        <w:t>_______________</w:t>
      </w:r>
    </w:p>
    <w:p w14:paraId="7D83CB51" w14:textId="674A82CD" w:rsidR="004D3BE3" w:rsidRPr="00B015FC" w:rsidRDefault="004D3BE3" w:rsidP="004D3BE3">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w:t>
      </w:r>
      <w:r w:rsidR="00A06AC2">
        <w:rPr>
          <w:rFonts w:cstheme="minorHAnsi"/>
          <w:i/>
          <w:iCs/>
          <w:spacing w:val="-2"/>
          <w:sz w:val="20"/>
          <w:szCs w:val="20"/>
        </w:rPr>
        <w:t>P</w:t>
      </w:r>
      <w:r w:rsidRPr="00B015FC">
        <w:rPr>
          <w:rFonts w:cstheme="minorHAnsi"/>
          <w:i/>
          <w:iCs/>
          <w:spacing w:val="-2"/>
          <w:sz w:val="20"/>
          <w:szCs w:val="20"/>
        </w:rPr>
        <w:t>erkančiosios organizacijos pavadinimas)</w:t>
      </w:r>
    </w:p>
    <w:p w14:paraId="441BE92F" w14:textId="77777777" w:rsidR="004D3BE3" w:rsidRDefault="004D3BE3" w:rsidP="004D3BE3">
      <w:pPr>
        <w:snapToGrid w:val="0"/>
        <w:ind w:right="-1"/>
        <w:jc w:val="both"/>
        <w:rPr>
          <w:rFonts w:cstheme="minorHAnsi"/>
          <w:spacing w:val="-2"/>
        </w:rPr>
      </w:pPr>
    </w:p>
    <w:p w14:paraId="7DCD90F4" w14:textId="77777777" w:rsidR="004D3BE3" w:rsidRPr="001C45C1" w:rsidRDefault="004D3BE3" w:rsidP="004D3BE3">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Pr>
          <w:rFonts w:cstheme="minorHAnsi"/>
          <w:spacing w:val="-2"/>
        </w:rPr>
        <w:t>____________</w:t>
      </w:r>
    </w:p>
    <w:p w14:paraId="523EDB86" w14:textId="77777777" w:rsidR="004D3BE3" w:rsidRPr="00B015FC" w:rsidRDefault="004D3BE3" w:rsidP="004D3BE3">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50787952" w14:textId="77777777" w:rsidR="004D3BE3" w:rsidRDefault="004D3BE3" w:rsidP="004D3BE3">
      <w:pPr>
        <w:snapToGrid w:val="0"/>
        <w:ind w:right="-1"/>
        <w:jc w:val="both"/>
        <w:rPr>
          <w:rFonts w:cstheme="minorHAnsi"/>
          <w:spacing w:val="-2"/>
        </w:rPr>
      </w:pPr>
    </w:p>
    <w:p w14:paraId="38D3303B" w14:textId="77777777" w:rsidR="004D3BE3" w:rsidRPr="001C45C1" w:rsidRDefault="004D3BE3" w:rsidP="004D3BE3">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18EE216D" w14:textId="77777777" w:rsidR="004D3BE3" w:rsidRPr="00425CFB" w:rsidRDefault="004D3BE3" w:rsidP="004D3BE3">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02850BD9" w14:textId="77777777" w:rsidR="004D3BE3" w:rsidRDefault="004D3BE3" w:rsidP="004D3BE3">
      <w:pPr>
        <w:jc w:val="both"/>
        <w:rPr>
          <w:rFonts w:cstheme="minorHAnsi"/>
          <w:sz w:val="24"/>
          <w:szCs w:val="24"/>
        </w:rPr>
      </w:pPr>
    </w:p>
    <w:p w14:paraId="45242E9E" w14:textId="48A9C37D" w:rsidR="004D3BE3" w:rsidRPr="00425CFB" w:rsidRDefault="004D3BE3" w:rsidP="004D3BE3">
      <w:pPr>
        <w:jc w:val="both"/>
        <w:rPr>
          <w:rFonts w:cstheme="minorHAnsi"/>
          <w:sz w:val="20"/>
          <w:szCs w:val="20"/>
        </w:rPr>
      </w:pPr>
      <w:r w:rsidRPr="00425CFB">
        <w:rPr>
          <w:rFonts w:cstheme="minorHAnsi"/>
          <w:sz w:val="20"/>
          <w:szCs w:val="20"/>
        </w:rPr>
        <w:t>n</w:t>
      </w:r>
      <w:r w:rsidR="00A06AC2">
        <w:rPr>
          <w:rFonts w:cstheme="minorHAnsi"/>
          <w:sz w:val="20"/>
          <w:szCs w:val="20"/>
        </w:rPr>
        <w:t>esu</w:t>
      </w:r>
      <w:r w:rsidRPr="00425CFB">
        <w:rPr>
          <w:rFonts w:cstheme="minorHAnsi"/>
          <w:sz w:val="20"/>
          <w:szCs w:val="20"/>
        </w:rPr>
        <w:t xml:space="preserve"> įtakojama</w:t>
      </w:r>
      <w:r w:rsidR="00A06AC2">
        <w:rPr>
          <w:rFonts w:cstheme="minorHAnsi"/>
          <w:sz w:val="20"/>
          <w:szCs w:val="20"/>
        </w:rPr>
        <w:t>s (-a)</w:t>
      </w:r>
      <w:r w:rsidRPr="00425CFB">
        <w:rPr>
          <w:rFonts w:cstheme="minorHAnsi"/>
          <w:sz w:val="20"/>
          <w:szCs w:val="20"/>
        </w:rPr>
        <w:t xml:space="preserve">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181D3261" w14:textId="040C8DC1" w:rsidR="004D3BE3" w:rsidRPr="00425CFB" w:rsidRDefault="004D3BE3" w:rsidP="004D3BE3">
      <w:pPr>
        <w:jc w:val="both"/>
        <w:rPr>
          <w:rFonts w:cstheme="minorHAnsi"/>
          <w:sz w:val="20"/>
          <w:szCs w:val="20"/>
        </w:rPr>
      </w:pPr>
      <w:r w:rsidRPr="00425CFB">
        <w:rPr>
          <w:rFonts w:cstheme="minorHAnsi"/>
          <w:sz w:val="20"/>
          <w:szCs w:val="20"/>
        </w:rPr>
        <w:t xml:space="preserve">(a) </w:t>
      </w:r>
      <w:r w:rsidR="00A37503">
        <w:rPr>
          <w:rFonts w:cstheme="minorHAnsi"/>
          <w:sz w:val="20"/>
          <w:szCs w:val="20"/>
        </w:rPr>
        <w:t xml:space="preserve">nesu </w:t>
      </w:r>
      <w:r w:rsidRPr="00425CFB">
        <w:rPr>
          <w:rFonts w:cstheme="minorHAnsi"/>
          <w:sz w:val="20"/>
          <w:szCs w:val="20"/>
        </w:rPr>
        <w:t>Rusijo</w:t>
      </w:r>
      <w:r w:rsidR="00A47A85">
        <w:rPr>
          <w:rFonts w:cstheme="minorHAnsi"/>
          <w:sz w:val="20"/>
          <w:szCs w:val="20"/>
        </w:rPr>
        <w:t>s pilietis (-ė)</w:t>
      </w:r>
      <w:r w:rsidR="00752758">
        <w:rPr>
          <w:rFonts w:cstheme="minorHAnsi"/>
          <w:sz w:val="20"/>
          <w:szCs w:val="20"/>
        </w:rPr>
        <w:t xml:space="preserve"> ar </w:t>
      </w:r>
      <w:r w:rsidR="001578F5">
        <w:rPr>
          <w:rFonts w:cstheme="minorHAnsi"/>
          <w:sz w:val="20"/>
          <w:szCs w:val="20"/>
        </w:rPr>
        <w:t>įsisteigęs Rusijoje</w:t>
      </w:r>
      <w:r w:rsidRPr="00425CFB">
        <w:rPr>
          <w:rFonts w:cstheme="minorHAnsi"/>
          <w:sz w:val="20"/>
          <w:szCs w:val="20"/>
        </w:rPr>
        <w:t>;</w:t>
      </w:r>
    </w:p>
    <w:p w14:paraId="33226897" w14:textId="266A9A8A" w:rsidR="004D3BE3" w:rsidRPr="00425CFB" w:rsidRDefault="004D3BE3" w:rsidP="004D3BE3">
      <w:pPr>
        <w:jc w:val="both"/>
        <w:rPr>
          <w:rFonts w:cstheme="minorHAnsi"/>
          <w:sz w:val="20"/>
          <w:szCs w:val="20"/>
        </w:rPr>
      </w:pPr>
      <w:r w:rsidRPr="00425CFB">
        <w:rPr>
          <w:rFonts w:cstheme="minorHAnsi"/>
          <w:sz w:val="20"/>
          <w:szCs w:val="20"/>
        </w:rPr>
        <w:t xml:space="preserve">(b) </w:t>
      </w:r>
      <w:r w:rsidR="001578F5">
        <w:rPr>
          <w:rFonts w:cstheme="minorHAnsi"/>
          <w:sz w:val="20"/>
          <w:szCs w:val="20"/>
        </w:rPr>
        <w:t xml:space="preserve">neveikiu </w:t>
      </w:r>
      <w:r w:rsidR="002907D9">
        <w:rPr>
          <w:rFonts w:cstheme="minorHAnsi"/>
          <w:sz w:val="20"/>
          <w:szCs w:val="20"/>
          <w:shd w:val="clear" w:color="auto" w:fill="FFFFFF"/>
        </w:rPr>
        <w:t xml:space="preserve">šios deklaracijos </w:t>
      </w:r>
      <w:r w:rsidR="002907D9" w:rsidRPr="00425CFB">
        <w:rPr>
          <w:rFonts w:cstheme="minorHAnsi"/>
          <w:sz w:val="20"/>
          <w:szCs w:val="20"/>
          <w:shd w:val="clear" w:color="auto" w:fill="FFFFFF"/>
        </w:rPr>
        <w:t>a) punkte nurodyto subjekto vardu ar jo nurodymu</w:t>
      </w:r>
      <w:r w:rsidR="002907D9">
        <w:rPr>
          <w:rFonts w:cstheme="minorHAnsi"/>
          <w:sz w:val="20"/>
          <w:szCs w:val="20"/>
          <w:shd w:val="clear" w:color="auto" w:fill="FFFFFF"/>
        </w:rPr>
        <w:t>;</w:t>
      </w:r>
    </w:p>
    <w:p w14:paraId="3731AC2B" w14:textId="036D233B" w:rsidR="009C6DCC" w:rsidRPr="00E957CD" w:rsidRDefault="004D3BE3" w:rsidP="00E957CD">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subjektui (-tams), kurių pajėgumais remia</w:t>
      </w:r>
      <w:r w:rsidR="00EE5FC7">
        <w:rPr>
          <w:rFonts w:cstheme="minorHAnsi"/>
          <w:sz w:val="20"/>
          <w:szCs w:val="20"/>
          <w:shd w:val="clear" w:color="auto" w:fill="FFFFFF"/>
        </w:rPr>
        <w:t>masi</w:t>
      </w:r>
      <w:r w:rsidRPr="00425CFB">
        <w:rPr>
          <w:rFonts w:cstheme="minorHAnsi"/>
          <w:sz w:val="20"/>
          <w:szCs w:val="20"/>
          <w:shd w:val="clear" w:color="auto" w:fill="FFFFFF"/>
        </w:rPr>
        <w:t xml:space="preserve">,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4712B7">
        <w:rPr>
          <w:rFonts w:cstheme="minorHAnsi"/>
          <w:sz w:val="20"/>
          <w:szCs w:val="20"/>
          <w:shd w:val="clear" w:color="auto" w:fill="FFFFFF"/>
        </w:rPr>
        <w:t>)</w:t>
      </w:r>
      <w:r w:rsidRPr="00425CFB">
        <w:rPr>
          <w:rFonts w:cstheme="minorHAnsi"/>
          <w:sz w:val="20"/>
          <w:szCs w:val="20"/>
          <w:shd w:val="clear" w:color="auto" w:fill="FFFFFF"/>
        </w:rPr>
        <w:t xml:space="preserve"> punktuose nurodytiems subjektams.</w:t>
      </w:r>
    </w:p>
    <w:p w14:paraId="5DC5C150" w14:textId="629CA2EA" w:rsidR="008D704D" w:rsidRPr="00F0499F" w:rsidRDefault="00FE3D1F" w:rsidP="00AB5541">
      <w:pPr>
        <w:pStyle w:val="Heading2"/>
        <w:ind w:left="5103"/>
        <w:rPr>
          <w:rFonts w:asciiTheme="minorHAnsi" w:hAnsiTheme="minorHAnsi"/>
          <w:color w:val="0070C0"/>
          <w:sz w:val="21"/>
          <w:szCs w:val="21"/>
        </w:rPr>
      </w:pPr>
      <w:bookmarkStart w:id="70" w:name="_Toc220401598"/>
      <w:r w:rsidRPr="00F0499F">
        <w:rPr>
          <w:rFonts w:asciiTheme="minorHAnsi" w:hAnsiTheme="minorHAnsi"/>
          <w:color w:val="0070C0"/>
          <w:sz w:val="21"/>
          <w:szCs w:val="21"/>
        </w:rPr>
        <w:lastRenderedPageBreak/>
        <w:t xml:space="preserve">Pirkimo sąlygų </w:t>
      </w:r>
      <w:r w:rsidR="00AB5FFA">
        <w:rPr>
          <w:rFonts w:asciiTheme="minorHAnsi" w:hAnsiTheme="minorHAnsi"/>
          <w:color w:val="0070C0"/>
          <w:sz w:val="21"/>
          <w:szCs w:val="21"/>
        </w:rPr>
        <w:t>10</w:t>
      </w:r>
      <w:r w:rsidRPr="00F0499F">
        <w:rPr>
          <w:rFonts w:asciiTheme="minorHAnsi" w:hAnsiTheme="minorHAnsi"/>
          <w:color w:val="0070C0"/>
          <w:sz w:val="21"/>
          <w:szCs w:val="21"/>
        </w:rPr>
        <w:t xml:space="preserve"> priedas </w:t>
      </w:r>
      <w:r w:rsidR="008D704D" w:rsidRPr="00F0499F">
        <w:rPr>
          <w:rFonts w:asciiTheme="minorHAnsi" w:hAnsiTheme="minorHAnsi"/>
          <w:color w:val="0070C0"/>
          <w:sz w:val="21"/>
          <w:szCs w:val="21"/>
        </w:rPr>
        <w:t>„Sutarties projektas“</w:t>
      </w:r>
      <w:bookmarkEnd w:id="66"/>
      <w:bookmarkEnd w:id="67"/>
      <w:bookmarkEnd w:id="68"/>
      <w:bookmarkEnd w:id="70"/>
    </w:p>
    <w:p w14:paraId="040FB65E" w14:textId="77777777" w:rsidR="00AE422D" w:rsidRPr="00F0499F" w:rsidRDefault="00AE422D" w:rsidP="00AB5541"/>
    <w:p w14:paraId="2826B120" w14:textId="2C88EB59" w:rsidR="008D704D" w:rsidRPr="00410D51" w:rsidRDefault="00410D51" w:rsidP="00410D51">
      <w:pPr>
        <w:jc w:val="both"/>
        <w:rPr>
          <w:rFonts w:cstheme="minorHAnsi"/>
          <w:b/>
          <w:bCs/>
          <w:smallCaps/>
          <w:sz w:val="22"/>
          <w:szCs w:val="22"/>
        </w:rPr>
      </w:pPr>
      <w:r w:rsidRPr="00410D51">
        <w:rPr>
          <w:rFonts w:eastAsia="Calibri" w:cstheme="minorHAnsi"/>
        </w:rPr>
        <w:t>Pateikiama atskiru dokumentu</w:t>
      </w:r>
    </w:p>
    <w:sectPr w:rsidR="008D704D" w:rsidRPr="00410D51" w:rsidSect="00153FC8">
      <w:footerReference w:type="first" r:id="rId15"/>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5EB454" w14:textId="77777777" w:rsidR="00E8599F" w:rsidRDefault="00E8599F" w:rsidP="00D05666">
      <w:r>
        <w:separator/>
      </w:r>
    </w:p>
  </w:endnote>
  <w:endnote w:type="continuationSeparator" w:id="0">
    <w:p w14:paraId="43A94323" w14:textId="77777777" w:rsidR="00E8599F" w:rsidRDefault="00E8599F" w:rsidP="00D05666">
      <w:r>
        <w:continuationSeparator/>
      </w:r>
    </w:p>
  </w:endnote>
  <w:endnote w:type="continuationNotice" w:id="1">
    <w:p w14:paraId="34620398" w14:textId="77777777" w:rsidR="00E8599F" w:rsidRDefault="00E8599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Footer"/>
      <w:jc w:val="right"/>
    </w:pPr>
  </w:p>
  <w:p w14:paraId="2575BBBA" w14:textId="77777777" w:rsidR="0043483A" w:rsidRDefault="004348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9B4E6D" w14:textId="77777777" w:rsidR="00E8599F" w:rsidRDefault="00E8599F" w:rsidP="00D05666">
      <w:r>
        <w:separator/>
      </w:r>
    </w:p>
  </w:footnote>
  <w:footnote w:type="continuationSeparator" w:id="0">
    <w:p w14:paraId="10B5E34B" w14:textId="77777777" w:rsidR="00E8599F" w:rsidRDefault="00E8599F" w:rsidP="00D05666">
      <w:r>
        <w:continuationSeparator/>
      </w:r>
    </w:p>
  </w:footnote>
  <w:footnote w:type="continuationNotice" w:id="1">
    <w:p w14:paraId="448D99A1" w14:textId="77777777" w:rsidR="00E8599F" w:rsidRDefault="00E8599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Header"/>
      <w:jc w:val="right"/>
    </w:pPr>
  </w:p>
  <w:p w14:paraId="68E3FFE8" w14:textId="3805043F" w:rsidR="0079367F" w:rsidRDefault="007936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1070" w:hanging="360"/>
      </w:pPr>
      <w:rPr>
        <w:rFonts w:hint="default"/>
      </w:r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97B0F24"/>
    <w:multiLevelType w:val="multilevel"/>
    <w:tmpl w:val="F8AA41F6"/>
    <w:lvl w:ilvl="0">
      <w:start w:val="1"/>
      <w:numFmt w:val="decimal"/>
      <w:lvlText w:val="%1."/>
      <w:lvlJc w:val="left"/>
      <w:pPr>
        <w:ind w:left="360" w:hanging="360"/>
      </w:pPr>
      <w:rPr>
        <w:rFonts w:cstheme="minorHAnsi" w:hint="default"/>
      </w:rPr>
    </w:lvl>
    <w:lvl w:ilvl="1">
      <w:start w:val="5"/>
      <w:numFmt w:val="decimal"/>
      <w:lvlText w:val="%1.%2."/>
      <w:lvlJc w:val="left"/>
      <w:pPr>
        <w:ind w:left="1070" w:hanging="360"/>
      </w:pPr>
      <w:rPr>
        <w:rFonts w:cstheme="minorHAnsi" w:hint="default"/>
      </w:rPr>
    </w:lvl>
    <w:lvl w:ilvl="2">
      <w:start w:val="1"/>
      <w:numFmt w:val="decimal"/>
      <w:lvlText w:val="%1.%2.%3."/>
      <w:lvlJc w:val="left"/>
      <w:pPr>
        <w:ind w:left="2140" w:hanging="720"/>
      </w:pPr>
      <w:rPr>
        <w:rFonts w:cstheme="minorHAnsi" w:hint="default"/>
      </w:rPr>
    </w:lvl>
    <w:lvl w:ilvl="3">
      <w:start w:val="1"/>
      <w:numFmt w:val="decimal"/>
      <w:lvlText w:val="%1.%2.%3.%4."/>
      <w:lvlJc w:val="left"/>
      <w:pPr>
        <w:ind w:left="2850" w:hanging="720"/>
      </w:pPr>
      <w:rPr>
        <w:rFonts w:cstheme="minorHAnsi" w:hint="default"/>
      </w:rPr>
    </w:lvl>
    <w:lvl w:ilvl="4">
      <w:start w:val="1"/>
      <w:numFmt w:val="decimal"/>
      <w:lvlText w:val="%1.%2.%3.%4.%5."/>
      <w:lvlJc w:val="left"/>
      <w:pPr>
        <w:ind w:left="3920" w:hanging="1080"/>
      </w:pPr>
      <w:rPr>
        <w:rFonts w:cstheme="minorHAnsi" w:hint="default"/>
      </w:rPr>
    </w:lvl>
    <w:lvl w:ilvl="5">
      <w:start w:val="1"/>
      <w:numFmt w:val="decimal"/>
      <w:lvlText w:val="%1.%2.%3.%4.%5.%6."/>
      <w:lvlJc w:val="left"/>
      <w:pPr>
        <w:ind w:left="4630" w:hanging="1080"/>
      </w:pPr>
      <w:rPr>
        <w:rFonts w:cstheme="minorHAnsi" w:hint="default"/>
      </w:rPr>
    </w:lvl>
    <w:lvl w:ilvl="6">
      <w:start w:val="1"/>
      <w:numFmt w:val="decimal"/>
      <w:lvlText w:val="%1.%2.%3.%4.%5.%6.%7."/>
      <w:lvlJc w:val="left"/>
      <w:pPr>
        <w:ind w:left="5700" w:hanging="1440"/>
      </w:pPr>
      <w:rPr>
        <w:rFonts w:cstheme="minorHAnsi" w:hint="default"/>
      </w:rPr>
    </w:lvl>
    <w:lvl w:ilvl="7">
      <w:start w:val="1"/>
      <w:numFmt w:val="decimal"/>
      <w:lvlText w:val="%1.%2.%3.%4.%5.%6.%7.%8."/>
      <w:lvlJc w:val="left"/>
      <w:pPr>
        <w:ind w:left="6410" w:hanging="1440"/>
      </w:pPr>
      <w:rPr>
        <w:rFonts w:cstheme="minorHAnsi" w:hint="default"/>
      </w:rPr>
    </w:lvl>
    <w:lvl w:ilvl="8">
      <w:start w:val="1"/>
      <w:numFmt w:val="decimal"/>
      <w:lvlText w:val="%1.%2.%3.%4.%5.%6.%7.%8.%9."/>
      <w:lvlJc w:val="left"/>
      <w:pPr>
        <w:ind w:left="7120" w:hanging="1440"/>
      </w:pPr>
      <w:rPr>
        <w:rFonts w:cstheme="minorHAnsi"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500809CB"/>
    <w:multiLevelType w:val="multilevel"/>
    <w:tmpl w:val="B2C814B6"/>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i w:val="0"/>
        <w:iCs w:val="0"/>
        <w:color w:val="000000" w:themeColor="text1"/>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3"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6"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7" w15:restartNumberingAfterBreak="0">
    <w:nsid w:val="76A26DAB"/>
    <w:multiLevelType w:val="multilevel"/>
    <w:tmpl w:val="ECF060E2"/>
    <w:lvl w:ilvl="0">
      <w:start w:val="2"/>
      <w:numFmt w:val="decimal"/>
      <w:lvlText w:val="%1."/>
      <w:lvlJc w:val="left"/>
      <w:pPr>
        <w:ind w:left="360" w:hanging="360"/>
      </w:pPr>
      <w:rPr>
        <w:rFonts w:hint="default"/>
        <w:b/>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1"/>
  </w:num>
  <w:num w:numId="3" w16cid:durableId="1528367431">
    <w:abstractNumId w:val="10"/>
  </w:num>
  <w:num w:numId="4" w16cid:durableId="1484615006">
    <w:abstractNumId w:val="12"/>
  </w:num>
  <w:num w:numId="5" w16cid:durableId="607934237">
    <w:abstractNumId w:val="9"/>
  </w:num>
  <w:num w:numId="6" w16cid:durableId="408162091">
    <w:abstractNumId w:val="18"/>
  </w:num>
  <w:num w:numId="7" w16cid:durableId="12269543">
    <w:abstractNumId w:val="15"/>
  </w:num>
  <w:num w:numId="8" w16cid:durableId="749809940">
    <w:abstractNumId w:val="0"/>
  </w:num>
  <w:num w:numId="9" w16cid:durableId="412043720">
    <w:abstractNumId w:val="16"/>
  </w:num>
  <w:num w:numId="10" w16cid:durableId="1996449446">
    <w:abstractNumId w:val="14"/>
  </w:num>
  <w:num w:numId="11" w16cid:durableId="1482305889">
    <w:abstractNumId w:val="11"/>
  </w:num>
  <w:num w:numId="12" w16cid:durableId="32313854">
    <w:abstractNumId w:val="6"/>
  </w:num>
  <w:num w:numId="13" w16cid:durableId="1318921492">
    <w:abstractNumId w:val="8"/>
  </w:num>
  <w:num w:numId="14" w16cid:durableId="1864435576">
    <w:abstractNumId w:val="13"/>
  </w:num>
  <w:num w:numId="15" w16cid:durableId="1941065713">
    <w:abstractNumId w:val="2"/>
  </w:num>
  <w:num w:numId="16" w16cid:durableId="19859238">
    <w:abstractNumId w:val="3"/>
  </w:num>
  <w:num w:numId="17" w16cid:durableId="1297491117">
    <w:abstractNumId w:val="7"/>
  </w:num>
  <w:num w:numId="18" w16cid:durableId="1670868291">
    <w:abstractNumId w:val="4"/>
  </w:num>
  <w:num w:numId="19" w16cid:durableId="1132016976">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722"/>
    <w:rsid w:val="00004A08"/>
    <w:rsid w:val="00005F36"/>
    <w:rsid w:val="000060AC"/>
    <w:rsid w:val="0000627A"/>
    <w:rsid w:val="00006991"/>
    <w:rsid w:val="000074A0"/>
    <w:rsid w:val="00007D23"/>
    <w:rsid w:val="00007EC9"/>
    <w:rsid w:val="00007F36"/>
    <w:rsid w:val="0001089B"/>
    <w:rsid w:val="00010A95"/>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08E"/>
    <w:rsid w:val="000543B5"/>
    <w:rsid w:val="00055235"/>
    <w:rsid w:val="000561CC"/>
    <w:rsid w:val="000571AD"/>
    <w:rsid w:val="00057346"/>
    <w:rsid w:val="000578C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7788C"/>
    <w:rsid w:val="00080396"/>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56C"/>
    <w:rsid w:val="00094604"/>
    <w:rsid w:val="00095834"/>
    <w:rsid w:val="00095A99"/>
    <w:rsid w:val="0009724E"/>
    <w:rsid w:val="00097B80"/>
    <w:rsid w:val="000A05FB"/>
    <w:rsid w:val="000A09BB"/>
    <w:rsid w:val="000A0DFE"/>
    <w:rsid w:val="000A0F5D"/>
    <w:rsid w:val="000A1E34"/>
    <w:rsid w:val="000A202B"/>
    <w:rsid w:val="000A265B"/>
    <w:rsid w:val="000A2CBA"/>
    <w:rsid w:val="000A2D88"/>
    <w:rsid w:val="000A5738"/>
    <w:rsid w:val="000A5FB1"/>
    <w:rsid w:val="000A63D5"/>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82A"/>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ED9"/>
    <w:rsid w:val="000D0F58"/>
    <w:rsid w:val="000D13D6"/>
    <w:rsid w:val="000D18E9"/>
    <w:rsid w:val="000D26D8"/>
    <w:rsid w:val="000D412D"/>
    <w:rsid w:val="000D4332"/>
    <w:rsid w:val="000D4406"/>
    <w:rsid w:val="000D4B14"/>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5723"/>
    <w:rsid w:val="00116A84"/>
    <w:rsid w:val="0011798C"/>
    <w:rsid w:val="00117DD0"/>
    <w:rsid w:val="00120F58"/>
    <w:rsid w:val="00121867"/>
    <w:rsid w:val="00121982"/>
    <w:rsid w:val="0012267C"/>
    <w:rsid w:val="001229FD"/>
    <w:rsid w:val="001232F3"/>
    <w:rsid w:val="00124338"/>
    <w:rsid w:val="00124345"/>
    <w:rsid w:val="0012483C"/>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834"/>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55C"/>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786"/>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3EC1"/>
    <w:rsid w:val="001A42DF"/>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C39"/>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03"/>
    <w:rsid w:val="00200212"/>
    <w:rsid w:val="00200F5D"/>
    <w:rsid w:val="002014CF"/>
    <w:rsid w:val="002021AA"/>
    <w:rsid w:val="00202323"/>
    <w:rsid w:val="0020254E"/>
    <w:rsid w:val="00202A46"/>
    <w:rsid w:val="00202B69"/>
    <w:rsid w:val="00202DC9"/>
    <w:rsid w:val="00203725"/>
    <w:rsid w:val="002037C0"/>
    <w:rsid w:val="00203D02"/>
    <w:rsid w:val="002040F3"/>
    <w:rsid w:val="0020417D"/>
    <w:rsid w:val="002045D9"/>
    <w:rsid w:val="002058A4"/>
    <w:rsid w:val="002059C4"/>
    <w:rsid w:val="00205A0F"/>
    <w:rsid w:val="00205E77"/>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0B68"/>
    <w:rsid w:val="00231166"/>
    <w:rsid w:val="00231AC5"/>
    <w:rsid w:val="0023232F"/>
    <w:rsid w:val="00233169"/>
    <w:rsid w:val="0023335E"/>
    <w:rsid w:val="002338C0"/>
    <w:rsid w:val="002342E3"/>
    <w:rsid w:val="00234717"/>
    <w:rsid w:val="00234920"/>
    <w:rsid w:val="0023505D"/>
    <w:rsid w:val="002358F1"/>
    <w:rsid w:val="00236FBF"/>
    <w:rsid w:val="002374F8"/>
    <w:rsid w:val="00237C9E"/>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0F60"/>
    <w:rsid w:val="00250FD3"/>
    <w:rsid w:val="002510C4"/>
    <w:rsid w:val="0025176F"/>
    <w:rsid w:val="00251D4A"/>
    <w:rsid w:val="00251D79"/>
    <w:rsid w:val="00252A35"/>
    <w:rsid w:val="00253090"/>
    <w:rsid w:val="00253C3C"/>
    <w:rsid w:val="00254895"/>
    <w:rsid w:val="00254B13"/>
    <w:rsid w:val="00255225"/>
    <w:rsid w:val="0025605B"/>
    <w:rsid w:val="0025607C"/>
    <w:rsid w:val="002576BB"/>
    <w:rsid w:val="00257C91"/>
    <w:rsid w:val="00257DA9"/>
    <w:rsid w:val="002601F1"/>
    <w:rsid w:val="002602D9"/>
    <w:rsid w:val="002603C7"/>
    <w:rsid w:val="002609DE"/>
    <w:rsid w:val="002616A9"/>
    <w:rsid w:val="002616E8"/>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0FCF"/>
    <w:rsid w:val="002713FB"/>
    <w:rsid w:val="00271411"/>
    <w:rsid w:val="002716D8"/>
    <w:rsid w:val="00272038"/>
    <w:rsid w:val="0027236E"/>
    <w:rsid w:val="00272857"/>
    <w:rsid w:val="0027399D"/>
    <w:rsid w:val="00273F59"/>
    <w:rsid w:val="00274C1A"/>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B97"/>
    <w:rsid w:val="00294BE3"/>
    <w:rsid w:val="0029523E"/>
    <w:rsid w:val="002955C5"/>
    <w:rsid w:val="002960E2"/>
    <w:rsid w:val="002970CF"/>
    <w:rsid w:val="00297490"/>
    <w:rsid w:val="002974D4"/>
    <w:rsid w:val="002A00F8"/>
    <w:rsid w:val="002A1BB3"/>
    <w:rsid w:val="002A1EB6"/>
    <w:rsid w:val="002A25D9"/>
    <w:rsid w:val="002A325A"/>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0DD0"/>
    <w:rsid w:val="002D1083"/>
    <w:rsid w:val="002D1C99"/>
    <w:rsid w:val="002D1EFA"/>
    <w:rsid w:val="002D236C"/>
    <w:rsid w:val="002D28EF"/>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0AD"/>
    <w:rsid w:val="002E6BB6"/>
    <w:rsid w:val="002F05C1"/>
    <w:rsid w:val="002F0663"/>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A2"/>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723"/>
    <w:rsid w:val="00314972"/>
    <w:rsid w:val="00314A80"/>
    <w:rsid w:val="00314BA3"/>
    <w:rsid w:val="003155D3"/>
    <w:rsid w:val="0031574F"/>
    <w:rsid w:val="00317AC3"/>
    <w:rsid w:val="00320115"/>
    <w:rsid w:val="00321802"/>
    <w:rsid w:val="00321A79"/>
    <w:rsid w:val="00321AA6"/>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17D"/>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C78"/>
    <w:rsid w:val="003536CF"/>
    <w:rsid w:val="00353A48"/>
    <w:rsid w:val="00353D1B"/>
    <w:rsid w:val="00354AB4"/>
    <w:rsid w:val="00355501"/>
    <w:rsid w:val="0035559D"/>
    <w:rsid w:val="00355743"/>
    <w:rsid w:val="00355846"/>
    <w:rsid w:val="003559E0"/>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3E4"/>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87BEC"/>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A7AF9"/>
    <w:rsid w:val="003B03D1"/>
    <w:rsid w:val="003B0F1F"/>
    <w:rsid w:val="003B12DE"/>
    <w:rsid w:val="003B160F"/>
    <w:rsid w:val="003B2644"/>
    <w:rsid w:val="003B3624"/>
    <w:rsid w:val="003B3660"/>
    <w:rsid w:val="003B386F"/>
    <w:rsid w:val="003B39F9"/>
    <w:rsid w:val="003B3A6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A6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2C74"/>
    <w:rsid w:val="003D33F6"/>
    <w:rsid w:val="003D346C"/>
    <w:rsid w:val="003D3597"/>
    <w:rsid w:val="003D3C7B"/>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22F"/>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0D51"/>
    <w:rsid w:val="0041188F"/>
    <w:rsid w:val="00411B94"/>
    <w:rsid w:val="00411BD7"/>
    <w:rsid w:val="0041208A"/>
    <w:rsid w:val="004132EE"/>
    <w:rsid w:val="0041361C"/>
    <w:rsid w:val="00413650"/>
    <w:rsid w:val="00413D2E"/>
    <w:rsid w:val="00413FA7"/>
    <w:rsid w:val="004141EF"/>
    <w:rsid w:val="004147BD"/>
    <w:rsid w:val="004157B6"/>
    <w:rsid w:val="0041685F"/>
    <w:rsid w:val="00416CD6"/>
    <w:rsid w:val="00416D08"/>
    <w:rsid w:val="004170BC"/>
    <w:rsid w:val="00417604"/>
    <w:rsid w:val="00421D7D"/>
    <w:rsid w:val="00422C11"/>
    <w:rsid w:val="00422EEB"/>
    <w:rsid w:val="00423DD6"/>
    <w:rsid w:val="00424668"/>
    <w:rsid w:val="0042470D"/>
    <w:rsid w:val="00424B94"/>
    <w:rsid w:val="00424C4C"/>
    <w:rsid w:val="004252AF"/>
    <w:rsid w:val="0042578B"/>
    <w:rsid w:val="004257A5"/>
    <w:rsid w:val="00425CFB"/>
    <w:rsid w:val="0042788E"/>
    <w:rsid w:val="00431616"/>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6D72"/>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901"/>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429"/>
    <w:rsid w:val="0046472C"/>
    <w:rsid w:val="00464ECE"/>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2EA"/>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0746"/>
    <w:rsid w:val="004D1010"/>
    <w:rsid w:val="004D1918"/>
    <w:rsid w:val="004D1E6B"/>
    <w:rsid w:val="004D248A"/>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54D"/>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56F"/>
    <w:rsid w:val="0051688D"/>
    <w:rsid w:val="00517A42"/>
    <w:rsid w:val="005209A8"/>
    <w:rsid w:val="005212AF"/>
    <w:rsid w:val="00522200"/>
    <w:rsid w:val="00522C57"/>
    <w:rsid w:val="00522E11"/>
    <w:rsid w:val="00522E78"/>
    <w:rsid w:val="005233E1"/>
    <w:rsid w:val="0052352E"/>
    <w:rsid w:val="005235B8"/>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763"/>
    <w:rsid w:val="005357BB"/>
    <w:rsid w:val="005377B5"/>
    <w:rsid w:val="005379E7"/>
    <w:rsid w:val="00537A4A"/>
    <w:rsid w:val="00540094"/>
    <w:rsid w:val="005401E2"/>
    <w:rsid w:val="005404A6"/>
    <w:rsid w:val="00540743"/>
    <w:rsid w:val="00540C9A"/>
    <w:rsid w:val="0054132A"/>
    <w:rsid w:val="005415E4"/>
    <w:rsid w:val="00541BC4"/>
    <w:rsid w:val="005420ED"/>
    <w:rsid w:val="00542A74"/>
    <w:rsid w:val="00543248"/>
    <w:rsid w:val="0054332B"/>
    <w:rsid w:val="00543AE0"/>
    <w:rsid w:val="005448A6"/>
    <w:rsid w:val="005464B7"/>
    <w:rsid w:val="00547265"/>
    <w:rsid w:val="00547443"/>
    <w:rsid w:val="005505A6"/>
    <w:rsid w:val="005505BF"/>
    <w:rsid w:val="00550D8E"/>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1F9"/>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0E52"/>
    <w:rsid w:val="005A195F"/>
    <w:rsid w:val="005A2704"/>
    <w:rsid w:val="005A2AC1"/>
    <w:rsid w:val="005A2B07"/>
    <w:rsid w:val="005A4798"/>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33"/>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27F"/>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8DA"/>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66A"/>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6208"/>
    <w:rsid w:val="006362A4"/>
    <w:rsid w:val="006375BD"/>
    <w:rsid w:val="00637F68"/>
    <w:rsid w:val="00640399"/>
    <w:rsid w:val="00640D43"/>
    <w:rsid w:val="00640DBD"/>
    <w:rsid w:val="0064169B"/>
    <w:rsid w:val="0064259A"/>
    <w:rsid w:val="00642683"/>
    <w:rsid w:val="006428CA"/>
    <w:rsid w:val="00642E25"/>
    <w:rsid w:val="0064351F"/>
    <w:rsid w:val="00643C6F"/>
    <w:rsid w:val="006440AA"/>
    <w:rsid w:val="006448B8"/>
    <w:rsid w:val="00644B4F"/>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3C9E"/>
    <w:rsid w:val="006541EB"/>
    <w:rsid w:val="00654366"/>
    <w:rsid w:val="006545F9"/>
    <w:rsid w:val="006553A2"/>
    <w:rsid w:val="006553EF"/>
    <w:rsid w:val="00655C8A"/>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CF7"/>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2690"/>
    <w:rsid w:val="006B30B8"/>
    <w:rsid w:val="006B35FA"/>
    <w:rsid w:val="006B3B0C"/>
    <w:rsid w:val="006B3FBF"/>
    <w:rsid w:val="006B4773"/>
    <w:rsid w:val="006B4B0E"/>
    <w:rsid w:val="006B5492"/>
    <w:rsid w:val="006B5692"/>
    <w:rsid w:val="006B56F2"/>
    <w:rsid w:val="006B5A2F"/>
    <w:rsid w:val="006B618D"/>
    <w:rsid w:val="006B7042"/>
    <w:rsid w:val="006B746E"/>
    <w:rsid w:val="006B7F6F"/>
    <w:rsid w:val="006C0723"/>
    <w:rsid w:val="006C0B42"/>
    <w:rsid w:val="006C0F06"/>
    <w:rsid w:val="006C176F"/>
    <w:rsid w:val="006C1CEA"/>
    <w:rsid w:val="006C2ED7"/>
    <w:rsid w:val="006C3B38"/>
    <w:rsid w:val="006C4A69"/>
    <w:rsid w:val="006C4B06"/>
    <w:rsid w:val="006C4DAC"/>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3CBC"/>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4FAC"/>
    <w:rsid w:val="006E5188"/>
    <w:rsid w:val="006E533D"/>
    <w:rsid w:val="006E6827"/>
    <w:rsid w:val="006E6883"/>
    <w:rsid w:val="006E75C7"/>
    <w:rsid w:val="006E7679"/>
    <w:rsid w:val="006E778E"/>
    <w:rsid w:val="006F2478"/>
    <w:rsid w:val="006F2F71"/>
    <w:rsid w:val="006F4380"/>
    <w:rsid w:val="006F506C"/>
    <w:rsid w:val="006F5B33"/>
    <w:rsid w:val="006F631C"/>
    <w:rsid w:val="006F6DAA"/>
    <w:rsid w:val="006F7115"/>
    <w:rsid w:val="006F769D"/>
    <w:rsid w:val="00701093"/>
    <w:rsid w:val="00701577"/>
    <w:rsid w:val="0070177A"/>
    <w:rsid w:val="007022FB"/>
    <w:rsid w:val="0070256E"/>
    <w:rsid w:val="00702FDC"/>
    <w:rsid w:val="00703132"/>
    <w:rsid w:val="00703430"/>
    <w:rsid w:val="0070349D"/>
    <w:rsid w:val="00704310"/>
    <w:rsid w:val="007046CE"/>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866"/>
    <w:rsid w:val="00726D3A"/>
    <w:rsid w:val="00726E9F"/>
    <w:rsid w:val="007270DC"/>
    <w:rsid w:val="00727CEA"/>
    <w:rsid w:val="007317B5"/>
    <w:rsid w:val="0073210C"/>
    <w:rsid w:val="007321DE"/>
    <w:rsid w:val="0073238A"/>
    <w:rsid w:val="00733758"/>
    <w:rsid w:val="00734737"/>
    <w:rsid w:val="007349E0"/>
    <w:rsid w:val="00734BBA"/>
    <w:rsid w:val="00735816"/>
    <w:rsid w:val="00735973"/>
    <w:rsid w:val="00735BCC"/>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5BB6"/>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8B9"/>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3768"/>
    <w:rsid w:val="00764CFF"/>
    <w:rsid w:val="00764FD6"/>
    <w:rsid w:val="00765189"/>
    <w:rsid w:val="007654C6"/>
    <w:rsid w:val="00766211"/>
    <w:rsid w:val="00767170"/>
    <w:rsid w:val="00767410"/>
    <w:rsid w:val="00767D66"/>
    <w:rsid w:val="00767E88"/>
    <w:rsid w:val="00771A43"/>
    <w:rsid w:val="00771D7A"/>
    <w:rsid w:val="00771EC8"/>
    <w:rsid w:val="007720C2"/>
    <w:rsid w:val="00772A0F"/>
    <w:rsid w:val="00772F89"/>
    <w:rsid w:val="007731F0"/>
    <w:rsid w:val="007740AD"/>
    <w:rsid w:val="007746F0"/>
    <w:rsid w:val="00774AA5"/>
    <w:rsid w:val="0077541A"/>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348D"/>
    <w:rsid w:val="007C3B9B"/>
    <w:rsid w:val="007C4A8E"/>
    <w:rsid w:val="007C4EA7"/>
    <w:rsid w:val="007C4F49"/>
    <w:rsid w:val="007C4FA1"/>
    <w:rsid w:val="007C50E5"/>
    <w:rsid w:val="007C5376"/>
    <w:rsid w:val="007C65CC"/>
    <w:rsid w:val="007C7079"/>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2558"/>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6D75"/>
    <w:rsid w:val="008176D9"/>
    <w:rsid w:val="00817D5A"/>
    <w:rsid w:val="00820FB2"/>
    <w:rsid w:val="008216CF"/>
    <w:rsid w:val="00821BB1"/>
    <w:rsid w:val="00821FE8"/>
    <w:rsid w:val="00822FE2"/>
    <w:rsid w:val="00823BF2"/>
    <w:rsid w:val="0082502F"/>
    <w:rsid w:val="008253EC"/>
    <w:rsid w:val="0082571E"/>
    <w:rsid w:val="00825A62"/>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1E22"/>
    <w:rsid w:val="00852202"/>
    <w:rsid w:val="00852F58"/>
    <w:rsid w:val="0085364E"/>
    <w:rsid w:val="0085372A"/>
    <w:rsid w:val="008540C3"/>
    <w:rsid w:val="0085443F"/>
    <w:rsid w:val="00855F05"/>
    <w:rsid w:val="008563C3"/>
    <w:rsid w:val="0085681A"/>
    <w:rsid w:val="00856832"/>
    <w:rsid w:val="00856CFA"/>
    <w:rsid w:val="00856DC9"/>
    <w:rsid w:val="008571A1"/>
    <w:rsid w:val="008576A8"/>
    <w:rsid w:val="008578FE"/>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3C"/>
    <w:rsid w:val="00876B6A"/>
    <w:rsid w:val="00876F48"/>
    <w:rsid w:val="00877A5D"/>
    <w:rsid w:val="008802B8"/>
    <w:rsid w:val="00881064"/>
    <w:rsid w:val="00881B1D"/>
    <w:rsid w:val="0088228F"/>
    <w:rsid w:val="00882826"/>
    <w:rsid w:val="00882956"/>
    <w:rsid w:val="008834C6"/>
    <w:rsid w:val="00884B13"/>
    <w:rsid w:val="00884D1B"/>
    <w:rsid w:val="008851D2"/>
    <w:rsid w:val="0088536D"/>
    <w:rsid w:val="008865E9"/>
    <w:rsid w:val="008877C1"/>
    <w:rsid w:val="00887B5D"/>
    <w:rsid w:val="008908B1"/>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2365"/>
    <w:rsid w:val="008B31B9"/>
    <w:rsid w:val="008B47EE"/>
    <w:rsid w:val="008B4851"/>
    <w:rsid w:val="008B5444"/>
    <w:rsid w:val="008B5670"/>
    <w:rsid w:val="008B6188"/>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737"/>
    <w:rsid w:val="008C2A3F"/>
    <w:rsid w:val="008C39DC"/>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11E"/>
    <w:rsid w:val="008D6DD2"/>
    <w:rsid w:val="008D6F67"/>
    <w:rsid w:val="008D6FCC"/>
    <w:rsid w:val="008D7043"/>
    <w:rsid w:val="008D704D"/>
    <w:rsid w:val="008E02DE"/>
    <w:rsid w:val="008E1835"/>
    <w:rsid w:val="008E18C2"/>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1F71"/>
    <w:rsid w:val="008F242E"/>
    <w:rsid w:val="008F2477"/>
    <w:rsid w:val="008F27A4"/>
    <w:rsid w:val="008F2900"/>
    <w:rsid w:val="008F329D"/>
    <w:rsid w:val="008F32D0"/>
    <w:rsid w:val="008F34D6"/>
    <w:rsid w:val="008F35AA"/>
    <w:rsid w:val="008F38C8"/>
    <w:rsid w:val="008F4194"/>
    <w:rsid w:val="008F442B"/>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91E"/>
    <w:rsid w:val="00900D5D"/>
    <w:rsid w:val="00901552"/>
    <w:rsid w:val="00901FB3"/>
    <w:rsid w:val="009025EC"/>
    <w:rsid w:val="009032BE"/>
    <w:rsid w:val="009034DF"/>
    <w:rsid w:val="00903F2F"/>
    <w:rsid w:val="009043AE"/>
    <w:rsid w:val="00904BC4"/>
    <w:rsid w:val="00905A38"/>
    <w:rsid w:val="00905C8B"/>
    <w:rsid w:val="009079D3"/>
    <w:rsid w:val="00910C39"/>
    <w:rsid w:val="00911B90"/>
    <w:rsid w:val="00911C54"/>
    <w:rsid w:val="009122A7"/>
    <w:rsid w:val="00912795"/>
    <w:rsid w:val="00913029"/>
    <w:rsid w:val="00913EE3"/>
    <w:rsid w:val="009142CB"/>
    <w:rsid w:val="00914D3F"/>
    <w:rsid w:val="00914E71"/>
    <w:rsid w:val="009152F5"/>
    <w:rsid w:val="0091557F"/>
    <w:rsid w:val="00915AF0"/>
    <w:rsid w:val="0091615C"/>
    <w:rsid w:val="00916CA4"/>
    <w:rsid w:val="00917759"/>
    <w:rsid w:val="0092026D"/>
    <w:rsid w:val="00920619"/>
    <w:rsid w:val="00920656"/>
    <w:rsid w:val="00920762"/>
    <w:rsid w:val="009207CE"/>
    <w:rsid w:val="00920A13"/>
    <w:rsid w:val="00920DF2"/>
    <w:rsid w:val="009216C5"/>
    <w:rsid w:val="00922326"/>
    <w:rsid w:val="00922922"/>
    <w:rsid w:val="00922C44"/>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50D"/>
    <w:rsid w:val="00957893"/>
    <w:rsid w:val="00960A92"/>
    <w:rsid w:val="00961502"/>
    <w:rsid w:val="009621A2"/>
    <w:rsid w:val="0096248C"/>
    <w:rsid w:val="00963009"/>
    <w:rsid w:val="0096353F"/>
    <w:rsid w:val="009639C8"/>
    <w:rsid w:val="00963E07"/>
    <w:rsid w:val="0096424C"/>
    <w:rsid w:val="00965310"/>
    <w:rsid w:val="009655C4"/>
    <w:rsid w:val="0096562F"/>
    <w:rsid w:val="00965748"/>
    <w:rsid w:val="009657AE"/>
    <w:rsid w:val="00965894"/>
    <w:rsid w:val="00966032"/>
    <w:rsid w:val="0096678C"/>
    <w:rsid w:val="009670AC"/>
    <w:rsid w:val="00967185"/>
    <w:rsid w:val="009700A8"/>
    <w:rsid w:val="009705ED"/>
    <w:rsid w:val="00970624"/>
    <w:rsid w:val="009706D5"/>
    <w:rsid w:val="00970BA8"/>
    <w:rsid w:val="00971136"/>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18DE"/>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B14"/>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694"/>
    <w:rsid w:val="009C69A4"/>
    <w:rsid w:val="009C6C1E"/>
    <w:rsid w:val="009C6DCC"/>
    <w:rsid w:val="009C6DFE"/>
    <w:rsid w:val="009C74E3"/>
    <w:rsid w:val="009C7A2D"/>
    <w:rsid w:val="009C7C8E"/>
    <w:rsid w:val="009C7D51"/>
    <w:rsid w:val="009D02CC"/>
    <w:rsid w:val="009D03EB"/>
    <w:rsid w:val="009D08A3"/>
    <w:rsid w:val="009D0C3F"/>
    <w:rsid w:val="009D0DC5"/>
    <w:rsid w:val="009D1038"/>
    <w:rsid w:val="009D184C"/>
    <w:rsid w:val="009D2664"/>
    <w:rsid w:val="009D2F13"/>
    <w:rsid w:val="009D2F4F"/>
    <w:rsid w:val="009D5909"/>
    <w:rsid w:val="009D5D9E"/>
    <w:rsid w:val="009D61CE"/>
    <w:rsid w:val="009D62CF"/>
    <w:rsid w:val="009D6598"/>
    <w:rsid w:val="009D7294"/>
    <w:rsid w:val="009D73D9"/>
    <w:rsid w:val="009D779F"/>
    <w:rsid w:val="009E064A"/>
    <w:rsid w:val="009E1293"/>
    <w:rsid w:val="009E1FFB"/>
    <w:rsid w:val="009E20B7"/>
    <w:rsid w:val="009E2403"/>
    <w:rsid w:val="009E3E43"/>
    <w:rsid w:val="009E404A"/>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743"/>
    <w:rsid w:val="00A03B2D"/>
    <w:rsid w:val="00A0430F"/>
    <w:rsid w:val="00A045BC"/>
    <w:rsid w:val="00A04745"/>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6503"/>
    <w:rsid w:val="00A176D5"/>
    <w:rsid w:val="00A1780C"/>
    <w:rsid w:val="00A202B3"/>
    <w:rsid w:val="00A215B6"/>
    <w:rsid w:val="00A217B2"/>
    <w:rsid w:val="00A21EA5"/>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317"/>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6839"/>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17D"/>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0D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286"/>
    <w:rsid w:val="00AF76C1"/>
    <w:rsid w:val="00AF7CB0"/>
    <w:rsid w:val="00AF7F98"/>
    <w:rsid w:val="00AF7FB3"/>
    <w:rsid w:val="00B004F2"/>
    <w:rsid w:val="00B005C0"/>
    <w:rsid w:val="00B00C12"/>
    <w:rsid w:val="00B012CF"/>
    <w:rsid w:val="00B015FC"/>
    <w:rsid w:val="00B01A92"/>
    <w:rsid w:val="00B01C30"/>
    <w:rsid w:val="00B03CE0"/>
    <w:rsid w:val="00B05A03"/>
    <w:rsid w:val="00B062B1"/>
    <w:rsid w:val="00B06A47"/>
    <w:rsid w:val="00B06EA0"/>
    <w:rsid w:val="00B07665"/>
    <w:rsid w:val="00B1096B"/>
    <w:rsid w:val="00B1123C"/>
    <w:rsid w:val="00B117CE"/>
    <w:rsid w:val="00B123E4"/>
    <w:rsid w:val="00B12512"/>
    <w:rsid w:val="00B12BF6"/>
    <w:rsid w:val="00B1388F"/>
    <w:rsid w:val="00B14544"/>
    <w:rsid w:val="00B149EA"/>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D6C"/>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42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7D3"/>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70D"/>
    <w:rsid w:val="00BC7F89"/>
    <w:rsid w:val="00BD00CF"/>
    <w:rsid w:val="00BD0C86"/>
    <w:rsid w:val="00BD22D9"/>
    <w:rsid w:val="00BD3C64"/>
    <w:rsid w:val="00BD41D7"/>
    <w:rsid w:val="00BD4544"/>
    <w:rsid w:val="00BD498D"/>
    <w:rsid w:val="00BD584D"/>
    <w:rsid w:val="00BD65B2"/>
    <w:rsid w:val="00BD7C43"/>
    <w:rsid w:val="00BE0587"/>
    <w:rsid w:val="00BE122E"/>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8FD"/>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5AE"/>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7340"/>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722"/>
    <w:rsid w:val="00C52854"/>
    <w:rsid w:val="00C52A24"/>
    <w:rsid w:val="00C544C8"/>
    <w:rsid w:val="00C54574"/>
    <w:rsid w:val="00C56765"/>
    <w:rsid w:val="00C5753C"/>
    <w:rsid w:val="00C57816"/>
    <w:rsid w:val="00C57F72"/>
    <w:rsid w:val="00C605A8"/>
    <w:rsid w:val="00C61071"/>
    <w:rsid w:val="00C611D3"/>
    <w:rsid w:val="00C612F6"/>
    <w:rsid w:val="00C61989"/>
    <w:rsid w:val="00C619A2"/>
    <w:rsid w:val="00C62047"/>
    <w:rsid w:val="00C62185"/>
    <w:rsid w:val="00C62355"/>
    <w:rsid w:val="00C62D98"/>
    <w:rsid w:val="00C632A3"/>
    <w:rsid w:val="00C6399F"/>
    <w:rsid w:val="00C63E24"/>
    <w:rsid w:val="00C643C7"/>
    <w:rsid w:val="00C6497D"/>
    <w:rsid w:val="00C64A65"/>
    <w:rsid w:val="00C64C41"/>
    <w:rsid w:val="00C6526E"/>
    <w:rsid w:val="00C654DD"/>
    <w:rsid w:val="00C657BC"/>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CEC"/>
    <w:rsid w:val="00C970BE"/>
    <w:rsid w:val="00C970C8"/>
    <w:rsid w:val="00C971D0"/>
    <w:rsid w:val="00CA02E5"/>
    <w:rsid w:val="00CA02FE"/>
    <w:rsid w:val="00CA0664"/>
    <w:rsid w:val="00CA1743"/>
    <w:rsid w:val="00CA237E"/>
    <w:rsid w:val="00CA4139"/>
    <w:rsid w:val="00CA42C1"/>
    <w:rsid w:val="00CA47CB"/>
    <w:rsid w:val="00CA5166"/>
    <w:rsid w:val="00CA64E1"/>
    <w:rsid w:val="00CA77FA"/>
    <w:rsid w:val="00CB0348"/>
    <w:rsid w:val="00CB1979"/>
    <w:rsid w:val="00CB1BB0"/>
    <w:rsid w:val="00CB1BFC"/>
    <w:rsid w:val="00CB1C73"/>
    <w:rsid w:val="00CB20ED"/>
    <w:rsid w:val="00CB21ED"/>
    <w:rsid w:val="00CB2A1E"/>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D7C4D"/>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4EF"/>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704"/>
    <w:rsid w:val="00D14BB3"/>
    <w:rsid w:val="00D1501C"/>
    <w:rsid w:val="00D1581F"/>
    <w:rsid w:val="00D159D2"/>
    <w:rsid w:val="00D1609F"/>
    <w:rsid w:val="00D16F68"/>
    <w:rsid w:val="00D17945"/>
    <w:rsid w:val="00D17972"/>
    <w:rsid w:val="00D202BA"/>
    <w:rsid w:val="00D20654"/>
    <w:rsid w:val="00D20B5F"/>
    <w:rsid w:val="00D2107C"/>
    <w:rsid w:val="00D22226"/>
    <w:rsid w:val="00D232F1"/>
    <w:rsid w:val="00D23CC8"/>
    <w:rsid w:val="00D247A7"/>
    <w:rsid w:val="00D24970"/>
    <w:rsid w:val="00D24EF8"/>
    <w:rsid w:val="00D25088"/>
    <w:rsid w:val="00D25782"/>
    <w:rsid w:val="00D27B3A"/>
    <w:rsid w:val="00D27E76"/>
    <w:rsid w:val="00D304B1"/>
    <w:rsid w:val="00D30CA5"/>
    <w:rsid w:val="00D30CCE"/>
    <w:rsid w:val="00D311C5"/>
    <w:rsid w:val="00D31692"/>
    <w:rsid w:val="00D32314"/>
    <w:rsid w:val="00D324CF"/>
    <w:rsid w:val="00D325C1"/>
    <w:rsid w:val="00D32FDE"/>
    <w:rsid w:val="00D331C2"/>
    <w:rsid w:val="00D3330B"/>
    <w:rsid w:val="00D33F7A"/>
    <w:rsid w:val="00D3495E"/>
    <w:rsid w:val="00D354EB"/>
    <w:rsid w:val="00D35747"/>
    <w:rsid w:val="00D36266"/>
    <w:rsid w:val="00D3760B"/>
    <w:rsid w:val="00D37664"/>
    <w:rsid w:val="00D4094C"/>
    <w:rsid w:val="00D40BD6"/>
    <w:rsid w:val="00D40E98"/>
    <w:rsid w:val="00D41091"/>
    <w:rsid w:val="00D4126D"/>
    <w:rsid w:val="00D4135B"/>
    <w:rsid w:val="00D41480"/>
    <w:rsid w:val="00D41BC8"/>
    <w:rsid w:val="00D41D77"/>
    <w:rsid w:val="00D422B8"/>
    <w:rsid w:val="00D42637"/>
    <w:rsid w:val="00D4301B"/>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55EF"/>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2DF9"/>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542"/>
    <w:rsid w:val="00D8625D"/>
    <w:rsid w:val="00D86901"/>
    <w:rsid w:val="00D86A7B"/>
    <w:rsid w:val="00D8792F"/>
    <w:rsid w:val="00D8795A"/>
    <w:rsid w:val="00D87DAA"/>
    <w:rsid w:val="00D90B3E"/>
    <w:rsid w:val="00D90C01"/>
    <w:rsid w:val="00D910A4"/>
    <w:rsid w:val="00D91242"/>
    <w:rsid w:val="00D91789"/>
    <w:rsid w:val="00D9206D"/>
    <w:rsid w:val="00D92083"/>
    <w:rsid w:val="00D93420"/>
    <w:rsid w:val="00D934AE"/>
    <w:rsid w:val="00D93A2C"/>
    <w:rsid w:val="00D93AC0"/>
    <w:rsid w:val="00D94336"/>
    <w:rsid w:val="00D94650"/>
    <w:rsid w:val="00D94A6A"/>
    <w:rsid w:val="00D95547"/>
    <w:rsid w:val="00D959F6"/>
    <w:rsid w:val="00D95C87"/>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5EF2"/>
    <w:rsid w:val="00DB693A"/>
    <w:rsid w:val="00DB6BB0"/>
    <w:rsid w:val="00DB6D53"/>
    <w:rsid w:val="00DB7449"/>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3F76"/>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492"/>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8EF"/>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70B5"/>
    <w:rsid w:val="00E17612"/>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479B6"/>
    <w:rsid w:val="00E50D81"/>
    <w:rsid w:val="00E50F51"/>
    <w:rsid w:val="00E50F94"/>
    <w:rsid w:val="00E52B67"/>
    <w:rsid w:val="00E53CA2"/>
    <w:rsid w:val="00E53E12"/>
    <w:rsid w:val="00E54362"/>
    <w:rsid w:val="00E54843"/>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2D6C"/>
    <w:rsid w:val="00E75068"/>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736"/>
    <w:rsid w:val="00E8599F"/>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AC1"/>
    <w:rsid w:val="00E96E22"/>
    <w:rsid w:val="00E97228"/>
    <w:rsid w:val="00E97C7F"/>
    <w:rsid w:val="00EA001C"/>
    <w:rsid w:val="00EA080F"/>
    <w:rsid w:val="00EA0CD1"/>
    <w:rsid w:val="00EA100E"/>
    <w:rsid w:val="00EA141A"/>
    <w:rsid w:val="00EA1790"/>
    <w:rsid w:val="00EA218B"/>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097"/>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DB4"/>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DBE"/>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530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76E"/>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55B"/>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619"/>
    <w:rsid w:val="00F5171B"/>
    <w:rsid w:val="00F51A87"/>
    <w:rsid w:val="00F51BD3"/>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5AC"/>
    <w:rsid w:val="00F62D6D"/>
    <w:rsid w:val="00F6347F"/>
    <w:rsid w:val="00F636E5"/>
    <w:rsid w:val="00F638A8"/>
    <w:rsid w:val="00F63BE9"/>
    <w:rsid w:val="00F644F1"/>
    <w:rsid w:val="00F650C8"/>
    <w:rsid w:val="00F65227"/>
    <w:rsid w:val="00F65FF2"/>
    <w:rsid w:val="00F6698E"/>
    <w:rsid w:val="00F67417"/>
    <w:rsid w:val="00F678A1"/>
    <w:rsid w:val="00F701DB"/>
    <w:rsid w:val="00F70906"/>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382"/>
    <w:rsid w:val="00F929A5"/>
    <w:rsid w:val="00F929B7"/>
    <w:rsid w:val="00F9327D"/>
    <w:rsid w:val="00F932A3"/>
    <w:rsid w:val="00F934CA"/>
    <w:rsid w:val="00F94AFD"/>
    <w:rsid w:val="00F94D71"/>
    <w:rsid w:val="00F952BE"/>
    <w:rsid w:val="00F953B3"/>
    <w:rsid w:val="00F9566B"/>
    <w:rsid w:val="00F9576C"/>
    <w:rsid w:val="00F966C7"/>
    <w:rsid w:val="00F96714"/>
    <w:rsid w:val="00FA0E33"/>
    <w:rsid w:val="00FA12A5"/>
    <w:rsid w:val="00FA144D"/>
    <w:rsid w:val="00FA19B4"/>
    <w:rsid w:val="00FA263B"/>
    <w:rsid w:val="00FA36EB"/>
    <w:rsid w:val="00FA56CE"/>
    <w:rsid w:val="00FA5EA4"/>
    <w:rsid w:val="00FA5ECB"/>
    <w:rsid w:val="00FA6055"/>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C32"/>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A76"/>
    <w:rsid w:val="00FD4D74"/>
    <w:rsid w:val="00FD51C2"/>
    <w:rsid w:val="00FD53CF"/>
    <w:rsid w:val="00FD6707"/>
    <w:rsid w:val="00FD67F6"/>
    <w:rsid w:val="00FD6EE2"/>
    <w:rsid w:val="00FD6FC4"/>
    <w:rsid w:val="00FD7383"/>
    <w:rsid w:val="00FD79BE"/>
    <w:rsid w:val="00FD7C41"/>
    <w:rsid w:val="00FD7FB5"/>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7F"/>
    <w:rsid w:val="00FF6252"/>
    <w:rsid w:val="00FF6DA7"/>
    <w:rsid w:val="00FF71F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D5CC652-5F2B-48F7-984A-2D3F2D044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3.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19</Pages>
  <Words>15654</Words>
  <Characters>8923</Characters>
  <Application>Microsoft Office Word</Application>
  <DocSecurity>0</DocSecurity>
  <Lines>74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Justina Šatikė  | Lithuania Travel</cp:lastModifiedBy>
  <cp:revision>14</cp:revision>
  <dcterms:created xsi:type="dcterms:W3CDTF">2026-01-20T14:11:00Z</dcterms:created>
  <dcterms:modified xsi:type="dcterms:W3CDTF">2026-06-01T13:25:00Z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